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6C7" w:rsidRDefault="003376C7" w:rsidP="00D60950">
      <w:pPr>
        <w:tabs>
          <w:tab w:val="left" w:pos="567"/>
        </w:tabs>
        <w:rPr>
          <w:rFonts w:ascii="Cambria" w:hAnsi="Cambria"/>
          <w:sz w:val="24"/>
          <w:szCs w:val="24"/>
          <w:highlight w:val="lightGray"/>
        </w:rPr>
      </w:pPr>
    </w:p>
    <w:p w:rsidR="00191093" w:rsidRPr="00183D3F" w:rsidRDefault="00191093" w:rsidP="00D60950">
      <w:pPr>
        <w:tabs>
          <w:tab w:val="left" w:pos="567"/>
        </w:tabs>
        <w:rPr>
          <w:rFonts w:ascii="Cambria" w:hAnsi="Cambria"/>
          <w:sz w:val="24"/>
          <w:szCs w:val="24"/>
          <w:highlight w:val="lightGray"/>
        </w:rPr>
      </w:pPr>
    </w:p>
    <w:p w:rsidR="007546FE" w:rsidRPr="00191093" w:rsidRDefault="00191093" w:rsidP="00191093">
      <w:pPr>
        <w:spacing w:after="0"/>
        <w:jc w:val="center"/>
        <w:rPr>
          <w:sz w:val="32"/>
          <w:szCs w:val="32"/>
        </w:rPr>
      </w:pPr>
      <w:r>
        <w:rPr>
          <w:sz w:val="32"/>
          <w:szCs w:val="32"/>
        </w:rPr>
        <w:t>POSTUPAK NABAVE ZA SUBJEKTE</w:t>
      </w:r>
      <w:r w:rsidR="007546FE" w:rsidRPr="00191093">
        <w:rPr>
          <w:sz w:val="32"/>
          <w:szCs w:val="32"/>
        </w:rPr>
        <w:t xml:space="preserve"> KOJI NISU OBVEZNICI ZAKONA O  JAVNOJ NABAVI (NOJN) </w:t>
      </w:r>
    </w:p>
    <w:p w:rsidR="00636ADC" w:rsidRPr="00183D3F" w:rsidRDefault="00636ADC" w:rsidP="00115596">
      <w:pPr>
        <w:tabs>
          <w:tab w:val="left" w:pos="567"/>
        </w:tabs>
        <w:contextualSpacing/>
        <w:jc w:val="center"/>
        <w:rPr>
          <w:rFonts w:ascii="Cambria" w:hAnsi="Cambria"/>
          <w:sz w:val="24"/>
          <w:szCs w:val="24"/>
          <w:highlight w:val="lightGray"/>
          <w:u w:val="single"/>
        </w:rPr>
      </w:pPr>
    </w:p>
    <w:p w:rsidR="000975B8" w:rsidRPr="00183D3F" w:rsidRDefault="000975B8" w:rsidP="000975B8">
      <w:pPr>
        <w:tabs>
          <w:tab w:val="left" w:pos="567"/>
        </w:tabs>
        <w:jc w:val="center"/>
        <w:rPr>
          <w:rFonts w:ascii="Cambria" w:hAnsi="Cambria"/>
          <w:bCs/>
          <w:sz w:val="24"/>
          <w:szCs w:val="24"/>
          <w:highlight w:val="lightGray"/>
          <w:lang w:bidi="hr-HR"/>
        </w:rPr>
      </w:pPr>
    </w:p>
    <w:p w:rsidR="00636ADC" w:rsidRDefault="00636ADC"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191093" w:rsidRDefault="00191093" w:rsidP="00191093">
      <w:pPr>
        <w:spacing w:after="0"/>
        <w:jc w:val="center"/>
        <w:rPr>
          <w:b/>
          <w:sz w:val="40"/>
          <w:szCs w:val="40"/>
        </w:rPr>
      </w:pPr>
      <w:r w:rsidRPr="00367861">
        <w:rPr>
          <w:b/>
          <w:sz w:val="40"/>
          <w:szCs w:val="40"/>
        </w:rPr>
        <w:t>DOKUMENTACIJA ZA NADMETANJE</w:t>
      </w:r>
    </w:p>
    <w:p w:rsidR="00191093" w:rsidRPr="00191093" w:rsidRDefault="009E7375" w:rsidP="00191093">
      <w:pPr>
        <w:spacing w:after="0"/>
        <w:jc w:val="center"/>
        <w:rPr>
          <w:b/>
          <w:sz w:val="28"/>
          <w:szCs w:val="28"/>
        </w:rPr>
      </w:pPr>
      <w:r w:rsidRPr="007677C3">
        <w:rPr>
          <w:b/>
          <w:sz w:val="28"/>
          <w:szCs w:val="28"/>
        </w:rPr>
        <w:t>(</w:t>
      </w:r>
      <w:r w:rsidR="00914B4C" w:rsidRPr="007677C3">
        <w:rPr>
          <w:b/>
          <w:sz w:val="28"/>
          <w:szCs w:val="28"/>
        </w:rPr>
        <w:t xml:space="preserve">Otvoreni postupak </w:t>
      </w:r>
      <w:r w:rsidR="00200D88">
        <w:rPr>
          <w:b/>
          <w:sz w:val="28"/>
          <w:szCs w:val="28"/>
        </w:rPr>
        <w:t>-javno nadmetanje)</w:t>
      </w:r>
    </w:p>
    <w:p w:rsidR="00191093" w:rsidRDefault="00191093" w:rsidP="00191093">
      <w:pPr>
        <w:spacing w:after="0"/>
        <w:jc w:val="center"/>
        <w:rPr>
          <w:b/>
          <w:sz w:val="28"/>
          <w:szCs w:val="28"/>
        </w:rPr>
      </w:pPr>
    </w:p>
    <w:p w:rsidR="00191093" w:rsidRDefault="00191093" w:rsidP="00191093">
      <w:pPr>
        <w:spacing w:after="0"/>
        <w:jc w:val="center"/>
        <w:rPr>
          <w:b/>
          <w:sz w:val="28"/>
          <w:szCs w:val="28"/>
        </w:rPr>
      </w:pPr>
    </w:p>
    <w:p w:rsidR="00191093" w:rsidRPr="00191093" w:rsidRDefault="00191093" w:rsidP="00191093">
      <w:pPr>
        <w:spacing w:after="0"/>
        <w:jc w:val="center"/>
        <w:rPr>
          <w:b/>
          <w:sz w:val="28"/>
          <w:szCs w:val="28"/>
        </w:rPr>
      </w:pPr>
    </w:p>
    <w:p w:rsidR="00F60E43" w:rsidRDefault="0079130E" w:rsidP="00F60E43">
      <w:pPr>
        <w:tabs>
          <w:tab w:val="left" w:pos="567"/>
        </w:tabs>
        <w:jc w:val="center"/>
        <w:rPr>
          <w:sz w:val="28"/>
          <w:szCs w:val="28"/>
        </w:rPr>
      </w:pPr>
      <w:r>
        <w:rPr>
          <w:sz w:val="28"/>
          <w:szCs w:val="28"/>
        </w:rPr>
        <w:t>Broj nabave: 0</w:t>
      </w:r>
      <w:r w:rsidR="00F60E43">
        <w:rPr>
          <w:sz w:val="28"/>
          <w:szCs w:val="28"/>
        </w:rPr>
        <w:t>5</w:t>
      </w:r>
    </w:p>
    <w:p w:rsidR="00191093" w:rsidRDefault="00F60E43" w:rsidP="00F60E43">
      <w:pPr>
        <w:tabs>
          <w:tab w:val="left" w:pos="567"/>
        </w:tabs>
        <w:jc w:val="center"/>
        <w:rPr>
          <w:sz w:val="28"/>
          <w:szCs w:val="28"/>
        </w:rPr>
      </w:pPr>
      <w:r>
        <w:rPr>
          <w:sz w:val="28"/>
          <w:szCs w:val="28"/>
        </w:rPr>
        <w:t>VIJČANI KOMPRESOR – SUŠAČ ZRAKA</w:t>
      </w:r>
    </w:p>
    <w:p w:rsidR="00F60E43" w:rsidRDefault="00F60E43" w:rsidP="00F60E43">
      <w:pPr>
        <w:tabs>
          <w:tab w:val="left" w:pos="567"/>
        </w:tabs>
        <w:jc w:val="center"/>
        <w:rPr>
          <w:sz w:val="28"/>
          <w:szCs w:val="28"/>
        </w:rPr>
      </w:pPr>
      <w:r>
        <w:rPr>
          <w:sz w:val="28"/>
          <w:szCs w:val="28"/>
        </w:rPr>
        <w:t>HIDRAULIČKE ŠKARE I OBUKA ZA RAD</w:t>
      </w:r>
    </w:p>
    <w:p w:rsidR="00F60E43" w:rsidRDefault="00F60E43" w:rsidP="00F60E43">
      <w:pPr>
        <w:tabs>
          <w:tab w:val="left" w:pos="567"/>
        </w:tabs>
        <w:jc w:val="center"/>
        <w:rPr>
          <w:sz w:val="28"/>
          <w:szCs w:val="28"/>
        </w:rPr>
      </w:pPr>
      <w:r>
        <w:rPr>
          <w:sz w:val="28"/>
          <w:szCs w:val="28"/>
        </w:rPr>
        <w:t>SAVIJAČICA</w:t>
      </w:r>
      <w:r w:rsidR="000070C5">
        <w:rPr>
          <w:sz w:val="28"/>
          <w:szCs w:val="28"/>
        </w:rPr>
        <w:t xml:space="preserve"> (KUTNA PREŠA)</w:t>
      </w:r>
      <w:r>
        <w:rPr>
          <w:sz w:val="28"/>
          <w:szCs w:val="28"/>
        </w:rPr>
        <w:t xml:space="preserve"> I OBUKA ZA RAD</w:t>
      </w:r>
    </w:p>
    <w:p w:rsidR="00F60E43" w:rsidRPr="00191093" w:rsidRDefault="00F60E43" w:rsidP="007E2189">
      <w:pPr>
        <w:tabs>
          <w:tab w:val="left" w:pos="567"/>
        </w:tabs>
        <w:rPr>
          <w:sz w:val="28"/>
          <w:szCs w:val="28"/>
        </w:rPr>
      </w:pPr>
      <w:r>
        <w:rPr>
          <w:sz w:val="28"/>
          <w:szCs w:val="28"/>
        </w:rPr>
        <w:t xml:space="preserve">                           </w:t>
      </w:r>
    </w:p>
    <w:p w:rsidR="00BD69B9" w:rsidRDefault="00BD69B9" w:rsidP="007E2189">
      <w:pPr>
        <w:tabs>
          <w:tab w:val="left" w:pos="567"/>
        </w:tabs>
        <w:rPr>
          <w:sz w:val="28"/>
          <w:szCs w:val="28"/>
        </w:rPr>
      </w:pPr>
    </w:p>
    <w:p w:rsidR="00BD69B9" w:rsidRPr="00191093" w:rsidRDefault="00BD69B9" w:rsidP="007E2189">
      <w:pPr>
        <w:tabs>
          <w:tab w:val="left" w:pos="567"/>
        </w:tabs>
        <w:rPr>
          <w:sz w:val="28"/>
          <w:szCs w:val="28"/>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091450" w:rsidP="00115596">
      <w:pPr>
        <w:tabs>
          <w:tab w:val="left" w:pos="567"/>
        </w:tabs>
        <w:jc w:val="both"/>
        <w:rPr>
          <w:rFonts w:ascii="Cambria" w:hAnsi="Cambria"/>
          <w:b/>
          <w:bCs/>
          <w:sz w:val="24"/>
          <w:szCs w:val="24"/>
          <w:lang w:bidi="hr-HR"/>
        </w:rPr>
      </w:pPr>
    </w:p>
    <w:p w:rsidR="00091450" w:rsidRDefault="00280263" w:rsidP="005A35C4">
      <w:pPr>
        <w:tabs>
          <w:tab w:val="left" w:pos="567"/>
        </w:tabs>
        <w:jc w:val="center"/>
        <w:rPr>
          <w:rFonts w:ascii="Cambria" w:hAnsi="Cambria"/>
          <w:bCs/>
          <w:sz w:val="24"/>
          <w:szCs w:val="24"/>
          <w:lang w:bidi="hr-HR"/>
        </w:rPr>
      </w:pPr>
      <w:r w:rsidRPr="007677C3">
        <w:rPr>
          <w:rFonts w:ascii="Cambria" w:hAnsi="Cambria"/>
          <w:bCs/>
          <w:sz w:val="24"/>
          <w:szCs w:val="24"/>
          <w:lang w:bidi="hr-HR"/>
        </w:rPr>
        <w:t xml:space="preserve">Zagreb, </w:t>
      </w:r>
      <w:r w:rsidR="00F60E43">
        <w:rPr>
          <w:rFonts w:ascii="Cambria" w:hAnsi="Cambria"/>
          <w:bCs/>
          <w:sz w:val="24"/>
          <w:szCs w:val="24"/>
          <w:lang w:bidi="hr-HR"/>
        </w:rPr>
        <w:t>ožujak</w:t>
      </w:r>
      <w:r w:rsidR="007E2189">
        <w:rPr>
          <w:rFonts w:ascii="Cambria" w:hAnsi="Cambria"/>
          <w:bCs/>
          <w:sz w:val="24"/>
          <w:szCs w:val="24"/>
          <w:lang w:bidi="hr-HR"/>
        </w:rPr>
        <w:t xml:space="preserve"> </w:t>
      </w:r>
      <w:r w:rsidR="00B415E4">
        <w:rPr>
          <w:rFonts w:ascii="Cambria" w:hAnsi="Cambria"/>
          <w:bCs/>
          <w:sz w:val="24"/>
          <w:szCs w:val="24"/>
          <w:lang w:bidi="hr-HR"/>
        </w:rPr>
        <w:t>2017</w:t>
      </w:r>
      <w:r w:rsidRPr="007677C3">
        <w:rPr>
          <w:rFonts w:ascii="Cambria" w:hAnsi="Cambria"/>
          <w:bCs/>
          <w:sz w:val="24"/>
          <w:szCs w:val="24"/>
          <w:lang w:bidi="hr-HR"/>
        </w:rPr>
        <w:t>. god.</w:t>
      </w:r>
    </w:p>
    <w:p w:rsidR="000D6A71" w:rsidRPr="005A35C4" w:rsidRDefault="000D6A71" w:rsidP="00BD69B9">
      <w:pPr>
        <w:tabs>
          <w:tab w:val="left" w:pos="567"/>
        </w:tabs>
        <w:rPr>
          <w:rFonts w:ascii="Cambria" w:hAnsi="Cambria"/>
          <w:bCs/>
          <w:sz w:val="24"/>
          <w:szCs w:val="24"/>
          <w:lang w:bidi="hr-HR"/>
        </w:rPr>
      </w:pPr>
    </w:p>
    <w:sdt>
      <w:sdtPr>
        <w:rPr>
          <w:rFonts w:asciiTheme="minorHAnsi" w:eastAsiaTheme="minorHAnsi" w:hAnsiTheme="minorHAnsi" w:cstheme="minorBidi"/>
          <w:b w:val="0"/>
          <w:bCs w:val="0"/>
          <w:color w:val="auto"/>
          <w:sz w:val="22"/>
          <w:szCs w:val="22"/>
          <w:lang w:val="hr-HR"/>
        </w:rPr>
        <w:id w:val="4429633"/>
        <w:docPartObj>
          <w:docPartGallery w:val="Table of Contents"/>
          <w:docPartUnique/>
        </w:docPartObj>
      </w:sdtPr>
      <w:sdtContent>
        <w:p w:rsidR="0039308F" w:rsidRDefault="00CA5CB0">
          <w:pPr>
            <w:pStyle w:val="TOCHeading"/>
          </w:pPr>
          <w:r>
            <w:t>SADRŽAJ</w:t>
          </w:r>
        </w:p>
        <w:p w:rsidR="001A4D42" w:rsidRDefault="00287E90">
          <w:pPr>
            <w:pStyle w:val="TOC1"/>
            <w:tabs>
              <w:tab w:val="left" w:pos="440"/>
              <w:tab w:val="right" w:leader="dot" w:pos="9060"/>
            </w:tabs>
            <w:rPr>
              <w:rFonts w:eastAsiaTheme="minorEastAsia"/>
              <w:noProof/>
              <w:lang w:eastAsia="hr-HR"/>
            </w:rPr>
          </w:pPr>
          <w:r>
            <w:fldChar w:fldCharType="begin"/>
          </w:r>
          <w:r w:rsidR="0039308F">
            <w:instrText xml:space="preserve"> TOC \o "1-3" \h \z \u </w:instrText>
          </w:r>
          <w:r>
            <w:fldChar w:fldCharType="separate"/>
          </w:r>
          <w:hyperlink w:anchor="_Toc477349670" w:history="1">
            <w:r w:rsidR="001A4D42" w:rsidRPr="00224F1E">
              <w:rPr>
                <w:rStyle w:val="Hyperlink"/>
                <w:noProof/>
                <w:lang w:bidi="hr-HR"/>
              </w:rPr>
              <w:t>1.</w:t>
            </w:r>
            <w:r w:rsidR="001A4D42">
              <w:rPr>
                <w:rFonts w:eastAsiaTheme="minorEastAsia"/>
                <w:noProof/>
                <w:lang w:eastAsia="hr-HR"/>
              </w:rPr>
              <w:tab/>
            </w:r>
            <w:r w:rsidR="001A4D42" w:rsidRPr="00224F1E">
              <w:rPr>
                <w:rStyle w:val="Hyperlink"/>
                <w:noProof/>
                <w:lang w:bidi="hr-HR"/>
              </w:rPr>
              <w:t>OPĆI PODACI</w:t>
            </w:r>
            <w:r w:rsidR="001A4D42">
              <w:rPr>
                <w:noProof/>
                <w:webHidden/>
              </w:rPr>
              <w:tab/>
            </w:r>
            <w:r>
              <w:rPr>
                <w:noProof/>
                <w:webHidden/>
              </w:rPr>
              <w:fldChar w:fldCharType="begin"/>
            </w:r>
            <w:r w:rsidR="001A4D42">
              <w:rPr>
                <w:noProof/>
                <w:webHidden/>
              </w:rPr>
              <w:instrText xml:space="preserve"> PAGEREF _Toc477349670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1" w:history="1">
            <w:r w:rsidR="001A4D42" w:rsidRPr="00224F1E">
              <w:rPr>
                <w:rStyle w:val="Hyperlink"/>
                <w:noProof/>
                <w:lang w:bidi="hr-HR"/>
              </w:rPr>
              <w:t>1.1.</w:t>
            </w:r>
            <w:r w:rsidR="001A4D42">
              <w:rPr>
                <w:rFonts w:eastAsiaTheme="minorEastAsia"/>
                <w:noProof/>
                <w:lang w:eastAsia="hr-HR"/>
              </w:rPr>
              <w:tab/>
            </w:r>
            <w:r w:rsidR="001A4D42" w:rsidRPr="00224F1E">
              <w:rPr>
                <w:rStyle w:val="Hyperlink"/>
                <w:bCs/>
                <w:noProof/>
                <w:lang w:bidi="hr-HR"/>
              </w:rPr>
              <w:t>Podaci o Naručitelju (NOJN)</w:t>
            </w:r>
            <w:r w:rsidR="001A4D42">
              <w:rPr>
                <w:noProof/>
                <w:webHidden/>
              </w:rPr>
              <w:tab/>
            </w:r>
            <w:r>
              <w:rPr>
                <w:noProof/>
                <w:webHidden/>
              </w:rPr>
              <w:fldChar w:fldCharType="begin"/>
            </w:r>
            <w:r w:rsidR="001A4D42">
              <w:rPr>
                <w:noProof/>
                <w:webHidden/>
              </w:rPr>
              <w:instrText xml:space="preserve"> PAGEREF _Toc477349671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2" w:history="1">
            <w:r w:rsidR="001A4D42" w:rsidRPr="00224F1E">
              <w:rPr>
                <w:rStyle w:val="Hyperlink"/>
                <w:bCs/>
                <w:noProof/>
                <w:lang w:bidi="hr-HR"/>
              </w:rPr>
              <w:t>1.2.</w:t>
            </w:r>
            <w:r w:rsidR="001A4D42">
              <w:rPr>
                <w:rFonts w:eastAsiaTheme="minorEastAsia"/>
                <w:noProof/>
                <w:lang w:eastAsia="hr-HR"/>
              </w:rPr>
              <w:tab/>
            </w:r>
            <w:r w:rsidR="001A4D42" w:rsidRPr="00224F1E">
              <w:rPr>
                <w:rStyle w:val="Hyperlink"/>
                <w:bCs/>
                <w:noProof/>
                <w:lang w:bidi="hr-HR"/>
              </w:rPr>
              <w:t>Podaci o osobi zaduženoj za komunikaciju s ponuditeljima</w:t>
            </w:r>
            <w:r w:rsidR="001A4D42">
              <w:rPr>
                <w:noProof/>
                <w:webHidden/>
              </w:rPr>
              <w:tab/>
            </w:r>
            <w:r>
              <w:rPr>
                <w:noProof/>
                <w:webHidden/>
              </w:rPr>
              <w:fldChar w:fldCharType="begin"/>
            </w:r>
            <w:r w:rsidR="001A4D42">
              <w:rPr>
                <w:noProof/>
                <w:webHidden/>
              </w:rPr>
              <w:instrText xml:space="preserve"> PAGEREF _Toc477349672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3" w:history="1">
            <w:r w:rsidR="001A4D42" w:rsidRPr="00224F1E">
              <w:rPr>
                <w:rStyle w:val="Hyperlink"/>
                <w:bCs/>
                <w:noProof/>
                <w:lang w:bidi="hr-HR"/>
              </w:rPr>
              <w:t>1.3.</w:t>
            </w:r>
            <w:r w:rsidR="001A4D42">
              <w:rPr>
                <w:rFonts w:eastAsiaTheme="minorEastAsia"/>
                <w:noProof/>
                <w:lang w:eastAsia="hr-HR"/>
              </w:rPr>
              <w:tab/>
            </w:r>
            <w:r w:rsidR="001A4D42" w:rsidRPr="00224F1E">
              <w:rPr>
                <w:rStyle w:val="Hyperlink"/>
                <w:bCs/>
                <w:noProof/>
                <w:lang w:bidi="hr-HR"/>
              </w:rPr>
              <w:t>Nabava se provodi temeljem</w:t>
            </w:r>
            <w:r w:rsidR="001A4D42">
              <w:rPr>
                <w:noProof/>
                <w:webHidden/>
              </w:rPr>
              <w:tab/>
            </w:r>
            <w:r>
              <w:rPr>
                <w:noProof/>
                <w:webHidden/>
              </w:rPr>
              <w:fldChar w:fldCharType="begin"/>
            </w:r>
            <w:r w:rsidR="001A4D42">
              <w:rPr>
                <w:noProof/>
                <w:webHidden/>
              </w:rPr>
              <w:instrText xml:space="preserve"> PAGEREF _Toc477349673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4" w:history="1">
            <w:r w:rsidR="001A4D42" w:rsidRPr="00224F1E">
              <w:rPr>
                <w:rStyle w:val="Hyperlink"/>
                <w:bCs/>
                <w:noProof/>
                <w:lang w:bidi="hr-HR"/>
              </w:rPr>
              <w:t>1.5.</w:t>
            </w:r>
            <w:r w:rsidR="001A4D42">
              <w:rPr>
                <w:rFonts w:eastAsiaTheme="minorEastAsia"/>
                <w:noProof/>
                <w:lang w:eastAsia="hr-HR"/>
              </w:rPr>
              <w:tab/>
            </w:r>
            <w:r w:rsidR="001A4D42" w:rsidRPr="00224F1E">
              <w:rPr>
                <w:rStyle w:val="Hyperlink"/>
                <w:bCs/>
                <w:noProof/>
                <w:lang w:bidi="hr-HR"/>
              </w:rPr>
              <w:t>Vrsta postupka nabave</w:t>
            </w:r>
            <w:r w:rsidR="001A4D42">
              <w:rPr>
                <w:noProof/>
                <w:webHidden/>
              </w:rPr>
              <w:tab/>
            </w:r>
            <w:r>
              <w:rPr>
                <w:noProof/>
                <w:webHidden/>
              </w:rPr>
              <w:fldChar w:fldCharType="begin"/>
            </w:r>
            <w:r w:rsidR="001A4D42">
              <w:rPr>
                <w:noProof/>
                <w:webHidden/>
              </w:rPr>
              <w:instrText xml:space="preserve"> PAGEREF _Toc477349674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5" w:history="1">
            <w:r w:rsidR="001A4D42" w:rsidRPr="00224F1E">
              <w:rPr>
                <w:rStyle w:val="Hyperlink"/>
                <w:bCs/>
                <w:noProof/>
                <w:lang w:bidi="hr-HR"/>
              </w:rPr>
              <w:t>1.6.</w:t>
            </w:r>
            <w:r w:rsidR="001A4D42">
              <w:rPr>
                <w:rFonts w:eastAsiaTheme="minorEastAsia"/>
                <w:noProof/>
                <w:lang w:eastAsia="hr-HR"/>
              </w:rPr>
              <w:tab/>
            </w:r>
            <w:r w:rsidR="001A4D42" w:rsidRPr="00224F1E">
              <w:rPr>
                <w:rStyle w:val="Hyperlink"/>
                <w:bCs/>
                <w:noProof/>
                <w:lang w:bidi="hr-HR"/>
              </w:rPr>
              <w:t>Vrsta ugovora o nabavi</w:t>
            </w:r>
            <w:r w:rsidR="001A4D42">
              <w:rPr>
                <w:noProof/>
                <w:webHidden/>
              </w:rPr>
              <w:tab/>
            </w:r>
            <w:r>
              <w:rPr>
                <w:noProof/>
                <w:webHidden/>
              </w:rPr>
              <w:fldChar w:fldCharType="begin"/>
            </w:r>
            <w:r w:rsidR="001A4D42">
              <w:rPr>
                <w:noProof/>
                <w:webHidden/>
              </w:rPr>
              <w:instrText xml:space="preserve"> PAGEREF _Toc477349675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6" w:history="1">
            <w:r w:rsidR="001A4D42" w:rsidRPr="00224F1E">
              <w:rPr>
                <w:rStyle w:val="Hyperlink"/>
                <w:bCs/>
                <w:noProof/>
                <w:lang w:bidi="hr-HR"/>
              </w:rPr>
              <w:t>1.7.</w:t>
            </w:r>
            <w:r w:rsidR="001A4D42">
              <w:rPr>
                <w:rFonts w:eastAsiaTheme="minorEastAsia"/>
                <w:noProof/>
                <w:lang w:eastAsia="hr-HR"/>
              </w:rPr>
              <w:tab/>
            </w:r>
            <w:r w:rsidR="001A4D42" w:rsidRPr="00224F1E">
              <w:rPr>
                <w:rStyle w:val="Hyperlink"/>
                <w:bCs/>
                <w:noProof/>
                <w:lang w:bidi="hr-HR"/>
              </w:rPr>
              <w:t>Evidencijski broj nabave</w:t>
            </w:r>
            <w:r w:rsidR="001A4D42">
              <w:rPr>
                <w:noProof/>
                <w:webHidden/>
              </w:rPr>
              <w:tab/>
            </w:r>
            <w:r>
              <w:rPr>
                <w:noProof/>
                <w:webHidden/>
              </w:rPr>
              <w:fldChar w:fldCharType="begin"/>
            </w:r>
            <w:r w:rsidR="001A4D42">
              <w:rPr>
                <w:noProof/>
                <w:webHidden/>
              </w:rPr>
              <w:instrText xml:space="preserve"> PAGEREF _Toc477349676 \h </w:instrText>
            </w:r>
            <w:r>
              <w:rPr>
                <w:noProof/>
                <w:webHidden/>
              </w:rPr>
            </w:r>
            <w:r>
              <w:rPr>
                <w:noProof/>
                <w:webHidden/>
              </w:rPr>
              <w:fldChar w:fldCharType="separate"/>
            </w:r>
            <w:r w:rsidR="009712A1">
              <w:rPr>
                <w:noProof/>
                <w:webHidden/>
              </w:rPr>
              <w:t>4</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7" w:history="1">
            <w:r w:rsidR="001A4D42" w:rsidRPr="00224F1E">
              <w:rPr>
                <w:rStyle w:val="Hyperlink"/>
                <w:noProof/>
              </w:rPr>
              <w:t>1.8.</w:t>
            </w:r>
            <w:r w:rsidR="001A4D42">
              <w:rPr>
                <w:rFonts w:eastAsiaTheme="minorEastAsia"/>
                <w:noProof/>
                <w:lang w:eastAsia="hr-HR"/>
              </w:rPr>
              <w:tab/>
            </w:r>
            <w:r w:rsidR="001A4D42" w:rsidRPr="00224F1E">
              <w:rPr>
                <w:rStyle w:val="Hyperlink"/>
                <w:noProof/>
              </w:rPr>
              <w:t>Početak postupka nabave</w:t>
            </w:r>
            <w:r w:rsidR="001A4D42">
              <w:rPr>
                <w:noProof/>
                <w:webHidden/>
              </w:rPr>
              <w:tab/>
            </w:r>
            <w:r>
              <w:rPr>
                <w:noProof/>
                <w:webHidden/>
              </w:rPr>
              <w:fldChar w:fldCharType="begin"/>
            </w:r>
            <w:r w:rsidR="001A4D42">
              <w:rPr>
                <w:noProof/>
                <w:webHidden/>
              </w:rPr>
              <w:instrText xml:space="preserve"> PAGEREF _Toc477349677 \h </w:instrText>
            </w:r>
            <w:r>
              <w:rPr>
                <w:noProof/>
                <w:webHidden/>
              </w:rPr>
            </w:r>
            <w:r>
              <w:rPr>
                <w:noProof/>
                <w:webHidden/>
              </w:rPr>
              <w:fldChar w:fldCharType="separate"/>
            </w:r>
            <w:r w:rsidR="009712A1">
              <w:rPr>
                <w:noProof/>
                <w:webHidden/>
              </w:rPr>
              <w:t>5</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78" w:history="1">
            <w:r w:rsidR="001A4D42" w:rsidRPr="00224F1E">
              <w:rPr>
                <w:rStyle w:val="Hyperlink"/>
                <w:rFonts w:eastAsia="Times New Roman" w:cs="Times New Roman"/>
                <w:bCs/>
                <w:noProof/>
                <w:lang w:bidi="hr-HR"/>
              </w:rPr>
              <w:t>1.9.</w:t>
            </w:r>
            <w:r w:rsidR="001A4D42">
              <w:rPr>
                <w:rFonts w:eastAsiaTheme="minorEastAsia"/>
                <w:noProof/>
                <w:lang w:eastAsia="hr-HR"/>
              </w:rPr>
              <w:tab/>
            </w:r>
            <w:r w:rsidR="001A4D42" w:rsidRPr="00224F1E">
              <w:rPr>
                <w:rStyle w:val="Hyperlink"/>
                <w:noProof/>
              </w:rPr>
              <w:t>Objašnjenja</w:t>
            </w:r>
            <w:r w:rsidR="001A4D42" w:rsidRPr="00224F1E">
              <w:rPr>
                <w:rStyle w:val="Hyperlink"/>
                <w:rFonts w:eastAsia="Times New Roman" w:cs="Times New Roman"/>
                <w:bCs/>
                <w:noProof/>
                <w:lang w:bidi="hr-HR"/>
              </w:rPr>
              <w:t xml:space="preserve"> i izmjene dokumentacije za nadmetanje</w:t>
            </w:r>
            <w:r w:rsidR="001A4D42">
              <w:rPr>
                <w:noProof/>
                <w:webHidden/>
              </w:rPr>
              <w:tab/>
            </w:r>
            <w:r>
              <w:rPr>
                <w:noProof/>
                <w:webHidden/>
              </w:rPr>
              <w:fldChar w:fldCharType="begin"/>
            </w:r>
            <w:r w:rsidR="001A4D42">
              <w:rPr>
                <w:noProof/>
                <w:webHidden/>
              </w:rPr>
              <w:instrText xml:space="preserve"> PAGEREF _Toc477349678 \h </w:instrText>
            </w:r>
            <w:r>
              <w:rPr>
                <w:noProof/>
                <w:webHidden/>
              </w:rPr>
            </w:r>
            <w:r>
              <w:rPr>
                <w:noProof/>
                <w:webHidden/>
              </w:rPr>
              <w:fldChar w:fldCharType="separate"/>
            </w:r>
            <w:r w:rsidR="009712A1">
              <w:rPr>
                <w:noProof/>
                <w:webHidden/>
              </w:rPr>
              <w:t>5</w:t>
            </w:r>
            <w:r>
              <w:rPr>
                <w:noProof/>
                <w:webHidden/>
              </w:rPr>
              <w:fldChar w:fldCharType="end"/>
            </w:r>
          </w:hyperlink>
        </w:p>
        <w:p w:rsidR="001A4D42" w:rsidRDefault="00287E90">
          <w:pPr>
            <w:pStyle w:val="TOC1"/>
            <w:tabs>
              <w:tab w:val="left" w:pos="440"/>
              <w:tab w:val="right" w:leader="dot" w:pos="9060"/>
            </w:tabs>
            <w:rPr>
              <w:rFonts w:eastAsiaTheme="minorEastAsia"/>
              <w:noProof/>
              <w:lang w:eastAsia="hr-HR"/>
            </w:rPr>
          </w:pPr>
          <w:hyperlink w:anchor="_Toc477349679" w:history="1">
            <w:r w:rsidR="001A4D42" w:rsidRPr="00224F1E">
              <w:rPr>
                <w:rStyle w:val="Hyperlink"/>
                <w:noProof/>
                <w:lang w:bidi="hr-HR"/>
              </w:rPr>
              <w:t>2.</w:t>
            </w:r>
            <w:r w:rsidR="001A4D42">
              <w:rPr>
                <w:rFonts w:eastAsiaTheme="minorEastAsia"/>
                <w:noProof/>
                <w:lang w:eastAsia="hr-HR"/>
              </w:rPr>
              <w:tab/>
            </w:r>
            <w:r w:rsidR="001A4D42" w:rsidRPr="00224F1E">
              <w:rPr>
                <w:rStyle w:val="Hyperlink"/>
                <w:noProof/>
                <w:lang w:bidi="hr-HR"/>
              </w:rPr>
              <w:t>PODACI O PREDMETU NABAVE</w:t>
            </w:r>
            <w:r w:rsidR="001A4D42">
              <w:rPr>
                <w:noProof/>
                <w:webHidden/>
              </w:rPr>
              <w:tab/>
            </w:r>
            <w:r>
              <w:rPr>
                <w:noProof/>
                <w:webHidden/>
              </w:rPr>
              <w:fldChar w:fldCharType="begin"/>
            </w:r>
            <w:r w:rsidR="001A4D42">
              <w:rPr>
                <w:noProof/>
                <w:webHidden/>
              </w:rPr>
              <w:instrText xml:space="preserve"> PAGEREF _Toc477349679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0" w:history="1">
            <w:r w:rsidR="001A4D42" w:rsidRPr="00224F1E">
              <w:rPr>
                <w:rStyle w:val="Hyperlink"/>
                <w:noProof/>
                <w:lang w:bidi="hr-HR"/>
              </w:rPr>
              <w:t>2.1.</w:t>
            </w:r>
            <w:r w:rsidR="001A4D42">
              <w:rPr>
                <w:rFonts w:eastAsiaTheme="minorEastAsia"/>
                <w:noProof/>
                <w:lang w:eastAsia="hr-HR"/>
              </w:rPr>
              <w:tab/>
            </w:r>
            <w:r w:rsidR="001A4D42" w:rsidRPr="00224F1E">
              <w:rPr>
                <w:rStyle w:val="Hyperlink"/>
                <w:bCs/>
                <w:noProof/>
                <w:lang w:bidi="hr-HR"/>
              </w:rPr>
              <w:t>Opis predmeta nabave</w:t>
            </w:r>
            <w:r w:rsidR="001A4D42">
              <w:rPr>
                <w:noProof/>
                <w:webHidden/>
              </w:rPr>
              <w:tab/>
            </w:r>
            <w:r>
              <w:rPr>
                <w:noProof/>
                <w:webHidden/>
              </w:rPr>
              <w:fldChar w:fldCharType="begin"/>
            </w:r>
            <w:r w:rsidR="001A4D42">
              <w:rPr>
                <w:noProof/>
                <w:webHidden/>
              </w:rPr>
              <w:instrText xml:space="preserve"> PAGEREF _Toc477349680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1" w:history="1">
            <w:r w:rsidR="001A4D42" w:rsidRPr="00224F1E">
              <w:rPr>
                <w:rStyle w:val="Hyperlink"/>
                <w:bCs/>
                <w:noProof/>
                <w:lang w:bidi="hr-HR"/>
              </w:rPr>
              <w:t>2.2.</w:t>
            </w:r>
            <w:r w:rsidR="001A4D42">
              <w:rPr>
                <w:rFonts w:eastAsiaTheme="minorEastAsia"/>
                <w:noProof/>
                <w:lang w:eastAsia="hr-HR"/>
              </w:rPr>
              <w:tab/>
            </w:r>
            <w:r w:rsidR="001A4D42" w:rsidRPr="00224F1E">
              <w:rPr>
                <w:rStyle w:val="Hyperlink"/>
                <w:bCs/>
                <w:noProof/>
                <w:lang w:bidi="hr-HR"/>
              </w:rPr>
              <w:t>Opis i oznaka grupa predmeta nabave</w:t>
            </w:r>
            <w:r w:rsidR="001A4D42">
              <w:rPr>
                <w:noProof/>
                <w:webHidden/>
              </w:rPr>
              <w:tab/>
            </w:r>
            <w:r>
              <w:rPr>
                <w:noProof/>
                <w:webHidden/>
              </w:rPr>
              <w:fldChar w:fldCharType="begin"/>
            </w:r>
            <w:r w:rsidR="001A4D42">
              <w:rPr>
                <w:noProof/>
                <w:webHidden/>
              </w:rPr>
              <w:instrText xml:space="preserve"> PAGEREF _Toc477349681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2" w:history="1">
            <w:r w:rsidR="001A4D42" w:rsidRPr="00224F1E">
              <w:rPr>
                <w:rStyle w:val="Hyperlink"/>
                <w:bCs/>
                <w:noProof/>
                <w:lang w:bidi="hr-HR"/>
              </w:rPr>
              <w:t>2.3.</w:t>
            </w:r>
            <w:r w:rsidR="001A4D42">
              <w:rPr>
                <w:rFonts w:eastAsiaTheme="minorEastAsia"/>
                <w:noProof/>
                <w:lang w:eastAsia="hr-HR"/>
              </w:rPr>
              <w:tab/>
            </w:r>
            <w:r w:rsidR="001A4D42" w:rsidRPr="00224F1E">
              <w:rPr>
                <w:rStyle w:val="Hyperlink"/>
                <w:bCs/>
                <w:noProof/>
                <w:lang w:bidi="hr-HR"/>
              </w:rPr>
              <w:t>Količina predmeta nabave</w:t>
            </w:r>
            <w:r w:rsidR="001A4D42">
              <w:rPr>
                <w:noProof/>
                <w:webHidden/>
              </w:rPr>
              <w:tab/>
            </w:r>
            <w:r>
              <w:rPr>
                <w:noProof/>
                <w:webHidden/>
              </w:rPr>
              <w:fldChar w:fldCharType="begin"/>
            </w:r>
            <w:r w:rsidR="001A4D42">
              <w:rPr>
                <w:noProof/>
                <w:webHidden/>
              </w:rPr>
              <w:instrText xml:space="preserve"> PAGEREF _Toc477349682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3" w:history="1">
            <w:r w:rsidR="001A4D42" w:rsidRPr="00224F1E">
              <w:rPr>
                <w:rStyle w:val="Hyperlink"/>
                <w:bCs/>
                <w:noProof/>
                <w:lang w:bidi="hr-HR"/>
              </w:rPr>
              <w:t>2.4.</w:t>
            </w:r>
            <w:r w:rsidR="001A4D42">
              <w:rPr>
                <w:rFonts w:eastAsiaTheme="minorEastAsia"/>
                <w:noProof/>
                <w:lang w:eastAsia="hr-HR"/>
              </w:rPr>
              <w:tab/>
            </w:r>
            <w:r w:rsidR="001A4D42" w:rsidRPr="00224F1E">
              <w:rPr>
                <w:rStyle w:val="Hyperlink"/>
                <w:bCs/>
                <w:noProof/>
                <w:lang w:bidi="hr-HR"/>
              </w:rPr>
              <w:t>Tehničke specifikacije</w:t>
            </w:r>
            <w:r w:rsidR="001A4D42">
              <w:rPr>
                <w:noProof/>
                <w:webHidden/>
              </w:rPr>
              <w:tab/>
            </w:r>
            <w:r>
              <w:rPr>
                <w:noProof/>
                <w:webHidden/>
              </w:rPr>
              <w:fldChar w:fldCharType="begin"/>
            </w:r>
            <w:r w:rsidR="001A4D42">
              <w:rPr>
                <w:noProof/>
                <w:webHidden/>
              </w:rPr>
              <w:instrText xml:space="preserve"> PAGEREF _Toc477349683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4" w:history="1">
            <w:r w:rsidR="001A4D42" w:rsidRPr="00224F1E">
              <w:rPr>
                <w:rStyle w:val="Hyperlink"/>
                <w:bCs/>
                <w:noProof/>
                <w:lang w:bidi="hr-HR"/>
              </w:rPr>
              <w:t>2.5.</w:t>
            </w:r>
            <w:r w:rsidR="001A4D42">
              <w:rPr>
                <w:rFonts w:eastAsiaTheme="minorEastAsia"/>
                <w:noProof/>
                <w:lang w:eastAsia="hr-HR"/>
              </w:rPr>
              <w:tab/>
            </w:r>
            <w:r w:rsidR="001A4D42" w:rsidRPr="00224F1E">
              <w:rPr>
                <w:rStyle w:val="Hyperlink"/>
                <w:bCs/>
                <w:noProof/>
                <w:lang w:bidi="hr-HR"/>
              </w:rPr>
              <w:t>Mjesto isporuke predmeta nabave</w:t>
            </w:r>
            <w:r w:rsidR="001A4D42">
              <w:rPr>
                <w:noProof/>
                <w:webHidden/>
              </w:rPr>
              <w:tab/>
            </w:r>
            <w:r>
              <w:rPr>
                <w:noProof/>
                <w:webHidden/>
              </w:rPr>
              <w:fldChar w:fldCharType="begin"/>
            </w:r>
            <w:r w:rsidR="001A4D42">
              <w:rPr>
                <w:noProof/>
                <w:webHidden/>
              </w:rPr>
              <w:instrText xml:space="preserve"> PAGEREF _Toc477349684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5" w:history="1">
            <w:r w:rsidR="001A4D42" w:rsidRPr="00224F1E">
              <w:rPr>
                <w:rStyle w:val="Hyperlink"/>
                <w:bCs/>
                <w:noProof/>
                <w:lang w:bidi="hr-HR"/>
              </w:rPr>
              <w:t>2.6.</w:t>
            </w:r>
            <w:r w:rsidR="001A4D42">
              <w:rPr>
                <w:rFonts w:eastAsiaTheme="minorEastAsia"/>
                <w:noProof/>
                <w:lang w:eastAsia="hr-HR"/>
              </w:rPr>
              <w:tab/>
            </w:r>
            <w:r w:rsidR="001A4D42" w:rsidRPr="00224F1E">
              <w:rPr>
                <w:rStyle w:val="Hyperlink"/>
                <w:bCs/>
                <w:noProof/>
                <w:lang w:bidi="hr-HR"/>
              </w:rPr>
              <w:t>Rok isporuke predmeta nabave</w:t>
            </w:r>
            <w:r w:rsidR="001A4D42">
              <w:rPr>
                <w:noProof/>
                <w:webHidden/>
              </w:rPr>
              <w:tab/>
            </w:r>
            <w:r>
              <w:rPr>
                <w:noProof/>
                <w:webHidden/>
              </w:rPr>
              <w:fldChar w:fldCharType="begin"/>
            </w:r>
            <w:r w:rsidR="001A4D42">
              <w:rPr>
                <w:noProof/>
                <w:webHidden/>
              </w:rPr>
              <w:instrText xml:space="preserve"> PAGEREF _Toc477349685 \h </w:instrText>
            </w:r>
            <w:r>
              <w:rPr>
                <w:noProof/>
                <w:webHidden/>
              </w:rPr>
            </w:r>
            <w:r>
              <w:rPr>
                <w:noProof/>
                <w:webHidden/>
              </w:rPr>
              <w:fldChar w:fldCharType="separate"/>
            </w:r>
            <w:r w:rsidR="009712A1">
              <w:rPr>
                <w:noProof/>
                <w:webHidden/>
              </w:rPr>
              <w:t>6</w:t>
            </w:r>
            <w:r>
              <w:rPr>
                <w:noProof/>
                <w:webHidden/>
              </w:rPr>
              <w:fldChar w:fldCharType="end"/>
            </w:r>
          </w:hyperlink>
        </w:p>
        <w:p w:rsidR="001A4D42" w:rsidRDefault="00287E90">
          <w:pPr>
            <w:pStyle w:val="TOC1"/>
            <w:tabs>
              <w:tab w:val="left" w:pos="440"/>
              <w:tab w:val="right" w:leader="dot" w:pos="9060"/>
            </w:tabs>
            <w:rPr>
              <w:rFonts w:eastAsiaTheme="minorEastAsia"/>
              <w:noProof/>
              <w:lang w:eastAsia="hr-HR"/>
            </w:rPr>
          </w:pPr>
          <w:hyperlink w:anchor="_Toc477349686" w:history="1">
            <w:r w:rsidR="001A4D42" w:rsidRPr="00224F1E">
              <w:rPr>
                <w:rStyle w:val="Hyperlink"/>
                <w:noProof/>
                <w:lang w:bidi="hr-HR"/>
              </w:rPr>
              <w:t>3.</w:t>
            </w:r>
            <w:r w:rsidR="001A4D42">
              <w:rPr>
                <w:rFonts w:eastAsiaTheme="minorEastAsia"/>
                <w:noProof/>
                <w:lang w:eastAsia="hr-HR"/>
              </w:rPr>
              <w:tab/>
            </w:r>
            <w:r w:rsidR="001A4D42" w:rsidRPr="00224F1E">
              <w:rPr>
                <w:rStyle w:val="Hyperlink"/>
                <w:noProof/>
                <w:lang w:bidi="hr-HR"/>
              </w:rPr>
              <w:t>OBAVEZNI RAZLOZI ISKLJUČENJA PONUDITELJA</w:t>
            </w:r>
            <w:r w:rsidR="001A4D42">
              <w:rPr>
                <w:noProof/>
                <w:webHidden/>
              </w:rPr>
              <w:tab/>
            </w:r>
            <w:r>
              <w:rPr>
                <w:noProof/>
                <w:webHidden/>
              </w:rPr>
              <w:fldChar w:fldCharType="begin"/>
            </w:r>
            <w:r w:rsidR="001A4D42">
              <w:rPr>
                <w:noProof/>
                <w:webHidden/>
              </w:rPr>
              <w:instrText xml:space="preserve"> PAGEREF _Toc477349686 \h </w:instrText>
            </w:r>
            <w:r>
              <w:rPr>
                <w:noProof/>
                <w:webHidden/>
              </w:rPr>
            </w:r>
            <w:r>
              <w:rPr>
                <w:noProof/>
                <w:webHidden/>
              </w:rPr>
              <w:fldChar w:fldCharType="separate"/>
            </w:r>
            <w:r w:rsidR="009712A1">
              <w:rPr>
                <w:noProof/>
                <w:webHidden/>
              </w:rPr>
              <w:t>7</w:t>
            </w:r>
            <w:r>
              <w:rPr>
                <w:noProof/>
                <w:webHidden/>
              </w:rPr>
              <w:fldChar w:fldCharType="end"/>
            </w:r>
          </w:hyperlink>
        </w:p>
        <w:p w:rsidR="001A4D42" w:rsidRDefault="00287E90">
          <w:pPr>
            <w:pStyle w:val="TOC1"/>
            <w:tabs>
              <w:tab w:val="left" w:pos="440"/>
              <w:tab w:val="right" w:leader="dot" w:pos="9060"/>
            </w:tabs>
            <w:rPr>
              <w:rFonts w:eastAsiaTheme="minorEastAsia"/>
              <w:noProof/>
              <w:lang w:eastAsia="hr-HR"/>
            </w:rPr>
          </w:pPr>
          <w:hyperlink w:anchor="_Toc477349687" w:history="1">
            <w:r w:rsidR="001A4D42" w:rsidRPr="00224F1E">
              <w:rPr>
                <w:rStyle w:val="Hyperlink"/>
                <w:noProof/>
                <w:lang w:bidi="hr-HR"/>
              </w:rPr>
              <w:t>4.</w:t>
            </w:r>
            <w:r w:rsidR="001A4D42">
              <w:rPr>
                <w:rFonts w:eastAsiaTheme="minorEastAsia"/>
                <w:noProof/>
                <w:lang w:eastAsia="hr-HR"/>
              </w:rPr>
              <w:tab/>
            </w:r>
            <w:r w:rsidR="001A4D42" w:rsidRPr="00224F1E">
              <w:rPr>
                <w:rStyle w:val="Hyperlink"/>
                <w:noProof/>
                <w:lang w:bidi="hr-HR"/>
              </w:rPr>
              <w:t>UVJETI I DOKAZI SPOSOBNOSTI PONUDITELJA</w:t>
            </w:r>
            <w:r w:rsidR="001A4D42">
              <w:rPr>
                <w:noProof/>
                <w:webHidden/>
              </w:rPr>
              <w:tab/>
            </w:r>
            <w:r>
              <w:rPr>
                <w:noProof/>
                <w:webHidden/>
              </w:rPr>
              <w:fldChar w:fldCharType="begin"/>
            </w:r>
            <w:r w:rsidR="001A4D42">
              <w:rPr>
                <w:noProof/>
                <w:webHidden/>
              </w:rPr>
              <w:instrText xml:space="preserve"> PAGEREF _Toc477349687 \h </w:instrText>
            </w:r>
            <w:r>
              <w:rPr>
                <w:noProof/>
                <w:webHidden/>
              </w:rPr>
            </w:r>
            <w:r>
              <w:rPr>
                <w:noProof/>
                <w:webHidden/>
              </w:rPr>
              <w:fldChar w:fldCharType="separate"/>
            </w:r>
            <w:r w:rsidR="009712A1">
              <w:rPr>
                <w:noProof/>
                <w:webHidden/>
              </w:rPr>
              <w:t>7</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8" w:history="1">
            <w:r w:rsidR="001A4D42" w:rsidRPr="00224F1E">
              <w:rPr>
                <w:rStyle w:val="Hyperlink"/>
                <w:noProof/>
                <w:lang w:bidi="hr-HR"/>
              </w:rPr>
              <w:t>4.1.</w:t>
            </w:r>
            <w:r w:rsidR="001A4D42">
              <w:rPr>
                <w:rFonts w:eastAsiaTheme="minorEastAsia"/>
                <w:noProof/>
                <w:lang w:eastAsia="hr-HR"/>
              </w:rPr>
              <w:tab/>
            </w:r>
            <w:r w:rsidR="001A4D42" w:rsidRPr="00224F1E">
              <w:rPr>
                <w:rStyle w:val="Hyperlink"/>
                <w:noProof/>
                <w:lang w:bidi="hr-HR"/>
              </w:rPr>
              <w:t>Pravna i poslovna sposobnost</w:t>
            </w:r>
            <w:r w:rsidR="001A4D42">
              <w:rPr>
                <w:noProof/>
                <w:webHidden/>
              </w:rPr>
              <w:tab/>
            </w:r>
            <w:r>
              <w:rPr>
                <w:noProof/>
                <w:webHidden/>
              </w:rPr>
              <w:fldChar w:fldCharType="begin"/>
            </w:r>
            <w:r w:rsidR="001A4D42">
              <w:rPr>
                <w:noProof/>
                <w:webHidden/>
              </w:rPr>
              <w:instrText xml:space="preserve"> PAGEREF _Toc477349688 \h </w:instrText>
            </w:r>
            <w:r>
              <w:rPr>
                <w:noProof/>
                <w:webHidden/>
              </w:rPr>
            </w:r>
            <w:r>
              <w:rPr>
                <w:noProof/>
                <w:webHidden/>
              </w:rPr>
              <w:fldChar w:fldCharType="separate"/>
            </w:r>
            <w:r w:rsidR="009712A1">
              <w:rPr>
                <w:noProof/>
                <w:webHidden/>
              </w:rPr>
              <w:t>8</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89" w:history="1">
            <w:r w:rsidR="001A4D42" w:rsidRPr="00224F1E">
              <w:rPr>
                <w:rStyle w:val="Hyperlink"/>
                <w:noProof/>
                <w:lang w:bidi="hr-HR"/>
              </w:rPr>
              <w:t>4.2.</w:t>
            </w:r>
            <w:r w:rsidR="001A4D42">
              <w:rPr>
                <w:rFonts w:eastAsiaTheme="minorEastAsia"/>
                <w:noProof/>
                <w:lang w:eastAsia="hr-HR"/>
              </w:rPr>
              <w:tab/>
            </w:r>
            <w:r w:rsidR="001A4D42" w:rsidRPr="00224F1E">
              <w:rPr>
                <w:rStyle w:val="Hyperlink"/>
                <w:noProof/>
              </w:rPr>
              <w:t>Financijska sposobnost</w:t>
            </w:r>
            <w:r w:rsidR="001A4D42">
              <w:rPr>
                <w:noProof/>
                <w:webHidden/>
              </w:rPr>
              <w:tab/>
            </w:r>
            <w:r>
              <w:rPr>
                <w:noProof/>
                <w:webHidden/>
              </w:rPr>
              <w:fldChar w:fldCharType="begin"/>
            </w:r>
            <w:r w:rsidR="001A4D42">
              <w:rPr>
                <w:noProof/>
                <w:webHidden/>
              </w:rPr>
              <w:instrText xml:space="preserve"> PAGEREF _Toc477349689 \h </w:instrText>
            </w:r>
            <w:r>
              <w:rPr>
                <w:noProof/>
                <w:webHidden/>
              </w:rPr>
            </w:r>
            <w:r>
              <w:rPr>
                <w:noProof/>
                <w:webHidden/>
              </w:rPr>
              <w:fldChar w:fldCharType="separate"/>
            </w:r>
            <w:r w:rsidR="009712A1">
              <w:rPr>
                <w:noProof/>
                <w:webHidden/>
              </w:rPr>
              <w:t>8</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0" w:history="1">
            <w:r w:rsidR="001A4D42" w:rsidRPr="00224F1E">
              <w:rPr>
                <w:rStyle w:val="Hyperlink"/>
                <w:bCs/>
                <w:noProof/>
                <w:lang w:bidi="hr-HR"/>
              </w:rPr>
              <w:t>4.3.</w:t>
            </w:r>
            <w:r w:rsidR="001A4D42">
              <w:rPr>
                <w:rFonts w:eastAsiaTheme="minorEastAsia"/>
                <w:noProof/>
                <w:lang w:eastAsia="hr-HR"/>
              </w:rPr>
              <w:tab/>
            </w:r>
            <w:r w:rsidR="001A4D42" w:rsidRPr="00224F1E">
              <w:rPr>
                <w:rStyle w:val="Hyperlink"/>
                <w:bCs/>
                <w:noProof/>
                <w:lang w:bidi="hr-HR"/>
              </w:rPr>
              <w:t>Pravila dostavljanja dokumenata</w:t>
            </w:r>
            <w:r w:rsidR="001A4D42">
              <w:rPr>
                <w:noProof/>
                <w:webHidden/>
              </w:rPr>
              <w:tab/>
            </w:r>
            <w:r>
              <w:rPr>
                <w:noProof/>
                <w:webHidden/>
              </w:rPr>
              <w:fldChar w:fldCharType="begin"/>
            </w:r>
            <w:r w:rsidR="001A4D42">
              <w:rPr>
                <w:noProof/>
                <w:webHidden/>
              </w:rPr>
              <w:instrText xml:space="preserve"> PAGEREF _Toc477349690 \h </w:instrText>
            </w:r>
            <w:r>
              <w:rPr>
                <w:noProof/>
                <w:webHidden/>
              </w:rPr>
            </w:r>
            <w:r>
              <w:rPr>
                <w:noProof/>
                <w:webHidden/>
              </w:rPr>
              <w:fldChar w:fldCharType="separate"/>
            </w:r>
            <w:r w:rsidR="009712A1">
              <w:rPr>
                <w:noProof/>
                <w:webHidden/>
              </w:rPr>
              <w:t>8</w:t>
            </w:r>
            <w:r>
              <w:rPr>
                <w:noProof/>
                <w:webHidden/>
              </w:rPr>
              <w:fldChar w:fldCharType="end"/>
            </w:r>
          </w:hyperlink>
        </w:p>
        <w:p w:rsidR="001A4D42" w:rsidRDefault="00287E90">
          <w:pPr>
            <w:pStyle w:val="TOC1"/>
            <w:tabs>
              <w:tab w:val="left" w:pos="440"/>
              <w:tab w:val="right" w:leader="dot" w:pos="9060"/>
            </w:tabs>
            <w:rPr>
              <w:rFonts w:eastAsiaTheme="minorEastAsia"/>
              <w:noProof/>
              <w:lang w:eastAsia="hr-HR"/>
            </w:rPr>
          </w:pPr>
          <w:hyperlink w:anchor="_Toc477349691" w:history="1">
            <w:r w:rsidR="001A4D42" w:rsidRPr="00224F1E">
              <w:rPr>
                <w:rStyle w:val="Hyperlink"/>
                <w:noProof/>
                <w:lang w:bidi="hr-HR"/>
              </w:rPr>
              <w:t>5.</w:t>
            </w:r>
            <w:r w:rsidR="001A4D42">
              <w:rPr>
                <w:rFonts w:eastAsiaTheme="minorEastAsia"/>
                <w:noProof/>
                <w:lang w:eastAsia="hr-HR"/>
              </w:rPr>
              <w:tab/>
            </w:r>
            <w:r w:rsidR="001A4D42" w:rsidRPr="00224F1E">
              <w:rPr>
                <w:rStyle w:val="Hyperlink"/>
                <w:noProof/>
                <w:lang w:bidi="hr-HR"/>
              </w:rPr>
              <w:t>PONUDA</w:t>
            </w:r>
            <w:r w:rsidR="001A4D42">
              <w:rPr>
                <w:noProof/>
                <w:webHidden/>
              </w:rPr>
              <w:tab/>
            </w:r>
            <w:r>
              <w:rPr>
                <w:noProof/>
                <w:webHidden/>
              </w:rPr>
              <w:fldChar w:fldCharType="begin"/>
            </w:r>
            <w:r w:rsidR="001A4D42">
              <w:rPr>
                <w:noProof/>
                <w:webHidden/>
              </w:rPr>
              <w:instrText xml:space="preserve"> PAGEREF _Toc477349691 \h </w:instrText>
            </w:r>
            <w:r>
              <w:rPr>
                <w:noProof/>
                <w:webHidden/>
              </w:rPr>
            </w:r>
            <w:r>
              <w:rPr>
                <w:noProof/>
                <w:webHidden/>
              </w:rPr>
              <w:fldChar w:fldCharType="separate"/>
            </w:r>
            <w:r w:rsidR="009712A1">
              <w:rPr>
                <w:noProof/>
                <w:webHidden/>
              </w:rPr>
              <w:t>8</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2" w:history="1">
            <w:r w:rsidR="001A4D42" w:rsidRPr="00224F1E">
              <w:rPr>
                <w:rStyle w:val="Hyperlink"/>
                <w:bCs/>
                <w:noProof/>
                <w:lang w:bidi="hr-HR"/>
              </w:rPr>
              <w:t>5.1.</w:t>
            </w:r>
            <w:r w:rsidR="001A4D42">
              <w:rPr>
                <w:rFonts w:eastAsiaTheme="minorEastAsia"/>
                <w:noProof/>
                <w:lang w:eastAsia="hr-HR"/>
              </w:rPr>
              <w:tab/>
            </w:r>
            <w:r w:rsidR="001A4D42" w:rsidRPr="00224F1E">
              <w:rPr>
                <w:rStyle w:val="Hyperlink"/>
                <w:bCs/>
                <w:noProof/>
                <w:lang w:bidi="hr-HR"/>
              </w:rPr>
              <w:t>Sadržaj ponude:</w:t>
            </w:r>
            <w:r w:rsidR="001A4D42">
              <w:rPr>
                <w:noProof/>
                <w:webHidden/>
              </w:rPr>
              <w:tab/>
            </w:r>
            <w:r>
              <w:rPr>
                <w:noProof/>
                <w:webHidden/>
              </w:rPr>
              <w:fldChar w:fldCharType="begin"/>
            </w:r>
            <w:r w:rsidR="001A4D42">
              <w:rPr>
                <w:noProof/>
                <w:webHidden/>
              </w:rPr>
              <w:instrText xml:space="preserve"> PAGEREF _Toc477349692 \h </w:instrText>
            </w:r>
            <w:r>
              <w:rPr>
                <w:noProof/>
                <w:webHidden/>
              </w:rPr>
            </w:r>
            <w:r>
              <w:rPr>
                <w:noProof/>
                <w:webHidden/>
              </w:rPr>
              <w:fldChar w:fldCharType="separate"/>
            </w:r>
            <w:r w:rsidR="009712A1">
              <w:rPr>
                <w:noProof/>
                <w:webHidden/>
              </w:rPr>
              <w:t>8</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3" w:history="1">
            <w:r w:rsidR="001A4D42" w:rsidRPr="00224F1E">
              <w:rPr>
                <w:rStyle w:val="Hyperlink"/>
                <w:bCs/>
                <w:noProof/>
                <w:lang w:bidi="hr-HR"/>
              </w:rPr>
              <w:t>5.2.</w:t>
            </w:r>
            <w:r w:rsidR="001A4D42">
              <w:rPr>
                <w:rFonts w:eastAsiaTheme="minorEastAsia"/>
                <w:noProof/>
                <w:lang w:eastAsia="hr-HR"/>
              </w:rPr>
              <w:tab/>
            </w:r>
            <w:r w:rsidR="001A4D42" w:rsidRPr="00224F1E">
              <w:rPr>
                <w:rStyle w:val="Hyperlink"/>
                <w:bCs/>
                <w:noProof/>
                <w:lang w:bidi="hr-HR"/>
              </w:rPr>
              <w:t>Način izrade ponude</w:t>
            </w:r>
            <w:r w:rsidR="001A4D42">
              <w:rPr>
                <w:noProof/>
                <w:webHidden/>
              </w:rPr>
              <w:tab/>
            </w:r>
            <w:r>
              <w:rPr>
                <w:noProof/>
                <w:webHidden/>
              </w:rPr>
              <w:fldChar w:fldCharType="begin"/>
            </w:r>
            <w:r w:rsidR="001A4D42">
              <w:rPr>
                <w:noProof/>
                <w:webHidden/>
              </w:rPr>
              <w:instrText xml:space="preserve"> PAGEREF _Toc477349693 \h </w:instrText>
            </w:r>
            <w:r>
              <w:rPr>
                <w:noProof/>
                <w:webHidden/>
              </w:rPr>
            </w:r>
            <w:r>
              <w:rPr>
                <w:noProof/>
                <w:webHidden/>
              </w:rPr>
              <w:fldChar w:fldCharType="separate"/>
            </w:r>
            <w:r w:rsidR="009712A1">
              <w:rPr>
                <w:noProof/>
                <w:webHidden/>
              </w:rPr>
              <w:t>9</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4" w:history="1">
            <w:r w:rsidR="001A4D42" w:rsidRPr="00224F1E">
              <w:rPr>
                <w:rStyle w:val="Hyperlink"/>
                <w:bCs/>
                <w:noProof/>
                <w:lang w:bidi="hr-HR"/>
              </w:rPr>
              <w:t>5.3.</w:t>
            </w:r>
            <w:r w:rsidR="001A4D42">
              <w:rPr>
                <w:rFonts w:eastAsiaTheme="minorEastAsia"/>
                <w:noProof/>
                <w:lang w:eastAsia="hr-HR"/>
              </w:rPr>
              <w:tab/>
            </w:r>
            <w:r w:rsidR="001A4D42" w:rsidRPr="00224F1E">
              <w:rPr>
                <w:rStyle w:val="Hyperlink"/>
                <w:bCs/>
                <w:noProof/>
                <w:lang w:bidi="hr-HR"/>
              </w:rPr>
              <w:t>Način određivanja cijene ponude</w:t>
            </w:r>
            <w:r w:rsidR="001A4D42">
              <w:rPr>
                <w:noProof/>
                <w:webHidden/>
              </w:rPr>
              <w:tab/>
            </w:r>
            <w:r>
              <w:rPr>
                <w:noProof/>
                <w:webHidden/>
              </w:rPr>
              <w:fldChar w:fldCharType="begin"/>
            </w:r>
            <w:r w:rsidR="001A4D42">
              <w:rPr>
                <w:noProof/>
                <w:webHidden/>
              </w:rPr>
              <w:instrText xml:space="preserve"> PAGEREF _Toc477349694 \h </w:instrText>
            </w:r>
            <w:r>
              <w:rPr>
                <w:noProof/>
                <w:webHidden/>
              </w:rPr>
            </w:r>
            <w:r>
              <w:rPr>
                <w:noProof/>
                <w:webHidden/>
              </w:rPr>
              <w:fldChar w:fldCharType="separate"/>
            </w:r>
            <w:r w:rsidR="009712A1">
              <w:rPr>
                <w:noProof/>
                <w:webHidden/>
              </w:rPr>
              <w:t>9</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5" w:history="1">
            <w:r w:rsidR="001A4D42" w:rsidRPr="00224F1E">
              <w:rPr>
                <w:rStyle w:val="Hyperlink"/>
                <w:noProof/>
              </w:rPr>
              <w:t>5.4.</w:t>
            </w:r>
            <w:r w:rsidR="001A4D42">
              <w:rPr>
                <w:rFonts w:eastAsiaTheme="minorEastAsia"/>
                <w:noProof/>
                <w:lang w:eastAsia="hr-HR"/>
              </w:rPr>
              <w:tab/>
            </w:r>
            <w:r w:rsidR="001A4D42" w:rsidRPr="00224F1E">
              <w:rPr>
                <w:rStyle w:val="Hyperlink"/>
                <w:noProof/>
              </w:rPr>
              <w:t>Kriterij za odabir ponude</w:t>
            </w:r>
            <w:r w:rsidR="001A4D42">
              <w:rPr>
                <w:noProof/>
                <w:webHidden/>
              </w:rPr>
              <w:tab/>
            </w:r>
            <w:r>
              <w:rPr>
                <w:noProof/>
                <w:webHidden/>
              </w:rPr>
              <w:fldChar w:fldCharType="begin"/>
            </w:r>
            <w:r w:rsidR="001A4D42">
              <w:rPr>
                <w:noProof/>
                <w:webHidden/>
              </w:rPr>
              <w:instrText xml:space="preserve"> PAGEREF _Toc477349695 \h </w:instrText>
            </w:r>
            <w:r>
              <w:rPr>
                <w:noProof/>
                <w:webHidden/>
              </w:rPr>
            </w:r>
            <w:r>
              <w:rPr>
                <w:noProof/>
                <w:webHidden/>
              </w:rPr>
              <w:fldChar w:fldCharType="separate"/>
            </w:r>
            <w:r w:rsidR="009712A1">
              <w:rPr>
                <w:noProof/>
                <w:webHidden/>
              </w:rPr>
              <w:t>9</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6" w:history="1">
            <w:r w:rsidR="001A4D42" w:rsidRPr="00224F1E">
              <w:rPr>
                <w:rStyle w:val="Hyperlink"/>
                <w:noProof/>
              </w:rPr>
              <w:t>5.5.</w:t>
            </w:r>
            <w:r w:rsidR="001A4D42">
              <w:rPr>
                <w:rFonts w:eastAsiaTheme="minorEastAsia"/>
                <w:noProof/>
                <w:lang w:eastAsia="hr-HR"/>
              </w:rPr>
              <w:tab/>
            </w:r>
            <w:r w:rsidR="001A4D42" w:rsidRPr="00224F1E">
              <w:rPr>
                <w:rStyle w:val="Hyperlink"/>
                <w:noProof/>
              </w:rPr>
              <w:t>Jezik i pismo ponude</w:t>
            </w:r>
            <w:r w:rsidR="001A4D42">
              <w:rPr>
                <w:noProof/>
                <w:webHidden/>
              </w:rPr>
              <w:tab/>
            </w:r>
            <w:r>
              <w:rPr>
                <w:noProof/>
                <w:webHidden/>
              </w:rPr>
              <w:fldChar w:fldCharType="begin"/>
            </w:r>
            <w:r w:rsidR="001A4D42">
              <w:rPr>
                <w:noProof/>
                <w:webHidden/>
              </w:rPr>
              <w:instrText xml:space="preserve"> PAGEREF _Toc477349696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7" w:history="1">
            <w:r w:rsidR="001A4D42" w:rsidRPr="00224F1E">
              <w:rPr>
                <w:rStyle w:val="Hyperlink"/>
                <w:bCs/>
                <w:noProof/>
                <w:lang w:bidi="hr-HR"/>
              </w:rPr>
              <w:t>5.6.</w:t>
            </w:r>
            <w:r w:rsidR="001A4D42">
              <w:rPr>
                <w:rFonts w:eastAsiaTheme="minorEastAsia"/>
                <w:noProof/>
                <w:lang w:eastAsia="hr-HR"/>
              </w:rPr>
              <w:tab/>
            </w:r>
            <w:r w:rsidR="001A4D42" w:rsidRPr="00224F1E">
              <w:rPr>
                <w:rStyle w:val="Hyperlink"/>
                <w:noProof/>
              </w:rPr>
              <w:t>Rok</w:t>
            </w:r>
            <w:r w:rsidR="001A4D42" w:rsidRPr="00224F1E">
              <w:rPr>
                <w:rStyle w:val="Hyperlink"/>
                <w:bCs/>
                <w:noProof/>
                <w:lang w:bidi="hr-HR"/>
              </w:rPr>
              <w:t xml:space="preserve"> valjanosti ponude</w:t>
            </w:r>
            <w:r w:rsidR="001A4D42">
              <w:rPr>
                <w:noProof/>
                <w:webHidden/>
              </w:rPr>
              <w:tab/>
            </w:r>
            <w:r>
              <w:rPr>
                <w:noProof/>
                <w:webHidden/>
              </w:rPr>
              <w:fldChar w:fldCharType="begin"/>
            </w:r>
            <w:r w:rsidR="001A4D42">
              <w:rPr>
                <w:noProof/>
                <w:webHidden/>
              </w:rPr>
              <w:instrText xml:space="preserve"> PAGEREF _Toc477349697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440"/>
              <w:tab w:val="right" w:leader="dot" w:pos="9060"/>
            </w:tabs>
            <w:rPr>
              <w:rFonts w:eastAsiaTheme="minorEastAsia"/>
              <w:noProof/>
              <w:lang w:eastAsia="hr-HR"/>
            </w:rPr>
          </w:pPr>
          <w:hyperlink w:anchor="_Toc477349698" w:history="1">
            <w:r w:rsidR="001A4D42" w:rsidRPr="00224F1E">
              <w:rPr>
                <w:rStyle w:val="Hyperlink"/>
                <w:noProof/>
                <w:lang w:bidi="hr-HR"/>
              </w:rPr>
              <w:t>6.</w:t>
            </w:r>
            <w:r w:rsidR="001A4D42">
              <w:rPr>
                <w:rFonts w:eastAsiaTheme="minorEastAsia"/>
                <w:noProof/>
                <w:lang w:eastAsia="hr-HR"/>
              </w:rPr>
              <w:tab/>
            </w:r>
            <w:r w:rsidR="001A4D42" w:rsidRPr="00224F1E">
              <w:rPr>
                <w:rStyle w:val="Hyperlink"/>
                <w:noProof/>
                <w:lang w:bidi="hr-HR"/>
              </w:rPr>
              <w:t>OSTALE ODREDBE</w:t>
            </w:r>
            <w:r w:rsidR="001A4D42">
              <w:rPr>
                <w:noProof/>
                <w:webHidden/>
              </w:rPr>
              <w:tab/>
            </w:r>
            <w:r>
              <w:rPr>
                <w:noProof/>
                <w:webHidden/>
              </w:rPr>
              <w:fldChar w:fldCharType="begin"/>
            </w:r>
            <w:r w:rsidR="001A4D42">
              <w:rPr>
                <w:noProof/>
                <w:webHidden/>
              </w:rPr>
              <w:instrText xml:space="preserve"> PAGEREF _Toc477349698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699" w:history="1">
            <w:r w:rsidR="001A4D42" w:rsidRPr="00224F1E">
              <w:rPr>
                <w:rStyle w:val="Hyperlink"/>
                <w:noProof/>
                <w:lang w:bidi="hr-HR"/>
              </w:rPr>
              <w:t>6.1.</w:t>
            </w:r>
            <w:r w:rsidR="001A4D42">
              <w:rPr>
                <w:rFonts w:eastAsiaTheme="minorEastAsia"/>
                <w:noProof/>
                <w:lang w:eastAsia="hr-HR"/>
              </w:rPr>
              <w:tab/>
            </w:r>
            <w:r w:rsidR="001A4D42" w:rsidRPr="00224F1E">
              <w:rPr>
                <w:rStyle w:val="Hyperlink"/>
                <w:bCs/>
                <w:noProof/>
                <w:lang w:bidi="hr-HR"/>
              </w:rPr>
              <w:t>Z</w:t>
            </w:r>
            <w:r w:rsidR="001A4D42" w:rsidRPr="00224F1E">
              <w:rPr>
                <w:rStyle w:val="Hyperlink"/>
                <w:noProof/>
              </w:rPr>
              <w:t>ajednica ponuditelja</w:t>
            </w:r>
            <w:r w:rsidR="001A4D42">
              <w:rPr>
                <w:noProof/>
                <w:webHidden/>
              </w:rPr>
              <w:tab/>
            </w:r>
            <w:r>
              <w:rPr>
                <w:noProof/>
                <w:webHidden/>
              </w:rPr>
              <w:fldChar w:fldCharType="begin"/>
            </w:r>
            <w:r w:rsidR="001A4D42">
              <w:rPr>
                <w:noProof/>
                <w:webHidden/>
              </w:rPr>
              <w:instrText xml:space="preserve"> PAGEREF _Toc477349699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0" w:history="1">
            <w:r w:rsidR="001A4D42" w:rsidRPr="00224F1E">
              <w:rPr>
                <w:rStyle w:val="Hyperlink"/>
                <w:noProof/>
              </w:rPr>
              <w:t>6.2.</w:t>
            </w:r>
            <w:r w:rsidR="001A4D42">
              <w:rPr>
                <w:rFonts w:eastAsiaTheme="minorEastAsia"/>
                <w:noProof/>
                <w:lang w:eastAsia="hr-HR"/>
              </w:rPr>
              <w:tab/>
            </w:r>
            <w:r w:rsidR="001A4D42" w:rsidRPr="00224F1E">
              <w:rPr>
                <w:rStyle w:val="Hyperlink"/>
                <w:noProof/>
              </w:rPr>
              <w:t>Jamstva</w:t>
            </w:r>
            <w:r w:rsidR="001A4D42">
              <w:rPr>
                <w:noProof/>
                <w:webHidden/>
              </w:rPr>
              <w:tab/>
            </w:r>
            <w:r>
              <w:rPr>
                <w:noProof/>
                <w:webHidden/>
              </w:rPr>
              <w:fldChar w:fldCharType="begin"/>
            </w:r>
            <w:r w:rsidR="001A4D42">
              <w:rPr>
                <w:noProof/>
                <w:webHidden/>
              </w:rPr>
              <w:instrText xml:space="preserve"> PAGEREF _Toc477349700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1" w:history="1">
            <w:r w:rsidR="001A4D42" w:rsidRPr="00224F1E">
              <w:rPr>
                <w:rStyle w:val="Hyperlink"/>
                <w:noProof/>
              </w:rPr>
              <w:t>6.3.</w:t>
            </w:r>
            <w:r w:rsidR="001A4D42">
              <w:rPr>
                <w:rFonts w:eastAsiaTheme="minorEastAsia"/>
                <w:noProof/>
                <w:lang w:eastAsia="hr-HR"/>
              </w:rPr>
              <w:tab/>
            </w:r>
            <w:r w:rsidR="001A4D42" w:rsidRPr="00224F1E">
              <w:rPr>
                <w:rStyle w:val="Hyperlink"/>
                <w:noProof/>
              </w:rPr>
              <w:t>Datum, vrijeme i mjesto dostave ponude</w:t>
            </w:r>
            <w:r w:rsidR="001A4D42">
              <w:rPr>
                <w:noProof/>
                <w:webHidden/>
              </w:rPr>
              <w:tab/>
            </w:r>
            <w:r>
              <w:rPr>
                <w:noProof/>
                <w:webHidden/>
              </w:rPr>
              <w:fldChar w:fldCharType="begin"/>
            </w:r>
            <w:r w:rsidR="001A4D42">
              <w:rPr>
                <w:noProof/>
                <w:webHidden/>
              </w:rPr>
              <w:instrText xml:space="preserve"> PAGEREF _Toc477349701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2" w:history="1">
            <w:r w:rsidR="001A4D42" w:rsidRPr="00224F1E">
              <w:rPr>
                <w:rStyle w:val="Hyperlink"/>
                <w:noProof/>
              </w:rPr>
              <w:t>6.4.</w:t>
            </w:r>
            <w:r w:rsidR="001A4D42">
              <w:rPr>
                <w:rFonts w:eastAsiaTheme="minorEastAsia"/>
                <w:noProof/>
                <w:lang w:eastAsia="hr-HR"/>
              </w:rPr>
              <w:tab/>
            </w:r>
            <w:r w:rsidR="001A4D42" w:rsidRPr="00224F1E">
              <w:rPr>
                <w:rStyle w:val="Hyperlink"/>
                <w:noProof/>
              </w:rPr>
              <w:t>Način dostave ponude</w:t>
            </w:r>
            <w:r w:rsidR="001A4D42">
              <w:rPr>
                <w:noProof/>
                <w:webHidden/>
              </w:rPr>
              <w:tab/>
            </w:r>
            <w:r>
              <w:rPr>
                <w:noProof/>
                <w:webHidden/>
              </w:rPr>
              <w:fldChar w:fldCharType="begin"/>
            </w:r>
            <w:r w:rsidR="001A4D42">
              <w:rPr>
                <w:noProof/>
                <w:webHidden/>
              </w:rPr>
              <w:instrText xml:space="preserve"> PAGEREF _Toc477349702 \h </w:instrText>
            </w:r>
            <w:r>
              <w:rPr>
                <w:noProof/>
                <w:webHidden/>
              </w:rPr>
            </w:r>
            <w:r>
              <w:rPr>
                <w:noProof/>
                <w:webHidden/>
              </w:rPr>
              <w:fldChar w:fldCharType="separate"/>
            </w:r>
            <w:r w:rsidR="009712A1">
              <w:rPr>
                <w:noProof/>
                <w:webHidden/>
              </w:rPr>
              <w:t>10</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3" w:history="1">
            <w:r w:rsidR="001A4D42" w:rsidRPr="00224F1E">
              <w:rPr>
                <w:rStyle w:val="Hyperlink"/>
                <w:noProof/>
              </w:rPr>
              <w:t>6.5.</w:t>
            </w:r>
            <w:r w:rsidR="001A4D42">
              <w:rPr>
                <w:rFonts w:eastAsiaTheme="minorEastAsia"/>
                <w:noProof/>
                <w:lang w:eastAsia="hr-HR"/>
              </w:rPr>
              <w:tab/>
            </w:r>
            <w:r w:rsidR="001A4D42" w:rsidRPr="00224F1E">
              <w:rPr>
                <w:rStyle w:val="Hyperlink"/>
                <w:noProof/>
              </w:rPr>
              <w:t>Pregled i ocjena ponuda</w:t>
            </w:r>
            <w:r w:rsidR="001A4D42">
              <w:rPr>
                <w:noProof/>
                <w:webHidden/>
              </w:rPr>
              <w:tab/>
            </w:r>
            <w:r>
              <w:rPr>
                <w:noProof/>
                <w:webHidden/>
              </w:rPr>
              <w:fldChar w:fldCharType="begin"/>
            </w:r>
            <w:r w:rsidR="001A4D42">
              <w:rPr>
                <w:noProof/>
                <w:webHidden/>
              </w:rPr>
              <w:instrText xml:space="preserve"> PAGEREF _Toc477349703 \h </w:instrText>
            </w:r>
            <w:r>
              <w:rPr>
                <w:noProof/>
                <w:webHidden/>
              </w:rPr>
            </w:r>
            <w:r>
              <w:rPr>
                <w:noProof/>
                <w:webHidden/>
              </w:rPr>
              <w:fldChar w:fldCharType="separate"/>
            </w:r>
            <w:r w:rsidR="009712A1">
              <w:rPr>
                <w:noProof/>
                <w:webHidden/>
              </w:rPr>
              <w:t>11</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4" w:history="1">
            <w:r w:rsidR="001A4D42" w:rsidRPr="00224F1E">
              <w:rPr>
                <w:rStyle w:val="Hyperlink"/>
                <w:noProof/>
              </w:rPr>
              <w:t>6.6.</w:t>
            </w:r>
            <w:r w:rsidR="001A4D42">
              <w:rPr>
                <w:rFonts w:eastAsiaTheme="minorEastAsia"/>
                <w:noProof/>
                <w:lang w:eastAsia="hr-HR"/>
              </w:rPr>
              <w:tab/>
            </w:r>
            <w:r w:rsidR="001A4D42" w:rsidRPr="00224F1E">
              <w:rPr>
                <w:rStyle w:val="Hyperlink"/>
                <w:noProof/>
              </w:rPr>
              <w:t>Pojašnjenje i upotpunjavanje</w:t>
            </w:r>
            <w:r w:rsidR="001A4D42">
              <w:rPr>
                <w:noProof/>
                <w:webHidden/>
              </w:rPr>
              <w:tab/>
            </w:r>
            <w:r>
              <w:rPr>
                <w:noProof/>
                <w:webHidden/>
              </w:rPr>
              <w:fldChar w:fldCharType="begin"/>
            </w:r>
            <w:r w:rsidR="001A4D42">
              <w:rPr>
                <w:noProof/>
                <w:webHidden/>
              </w:rPr>
              <w:instrText xml:space="preserve"> PAGEREF _Toc477349704 \h </w:instrText>
            </w:r>
            <w:r>
              <w:rPr>
                <w:noProof/>
                <w:webHidden/>
              </w:rPr>
            </w:r>
            <w:r>
              <w:rPr>
                <w:noProof/>
                <w:webHidden/>
              </w:rPr>
              <w:fldChar w:fldCharType="separate"/>
            </w:r>
            <w:r w:rsidR="009712A1">
              <w:rPr>
                <w:noProof/>
                <w:webHidden/>
              </w:rPr>
              <w:t>11</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5" w:history="1">
            <w:r w:rsidR="001A4D42" w:rsidRPr="00224F1E">
              <w:rPr>
                <w:rStyle w:val="Hyperlink"/>
                <w:noProof/>
              </w:rPr>
              <w:t>6.7.</w:t>
            </w:r>
            <w:r w:rsidR="001A4D42">
              <w:rPr>
                <w:rFonts w:eastAsiaTheme="minorEastAsia"/>
                <w:noProof/>
                <w:lang w:eastAsia="hr-HR"/>
              </w:rPr>
              <w:tab/>
            </w:r>
            <w:r w:rsidR="001A4D42" w:rsidRPr="00224F1E">
              <w:rPr>
                <w:rStyle w:val="Hyperlink"/>
                <w:noProof/>
              </w:rPr>
              <w:t>Odluka o odabiru ili poništenju</w:t>
            </w:r>
            <w:r w:rsidR="001A4D42">
              <w:rPr>
                <w:noProof/>
                <w:webHidden/>
              </w:rPr>
              <w:tab/>
            </w:r>
            <w:r>
              <w:rPr>
                <w:noProof/>
                <w:webHidden/>
              </w:rPr>
              <w:fldChar w:fldCharType="begin"/>
            </w:r>
            <w:r w:rsidR="001A4D42">
              <w:rPr>
                <w:noProof/>
                <w:webHidden/>
              </w:rPr>
              <w:instrText xml:space="preserve"> PAGEREF _Toc477349705 \h </w:instrText>
            </w:r>
            <w:r>
              <w:rPr>
                <w:noProof/>
                <w:webHidden/>
              </w:rPr>
            </w:r>
            <w:r>
              <w:rPr>
                <w:noProof/>
                <w:webHidden/>
              </w:rPr>
              <w:fldChar w:fldCharType="separate"/>
            </w:r>
            <w:r w:rsidR="009712A1">
              <w:rPr>
                <w:noProof/>
                <w:webHidden/>
              </w:rPr>
              <w:t>12</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6" w:history="1">
            <w:r w:rsidR="001A4D42" w:rsidRPr="00224F1E">
              <w:rPr>
                <w:rStyle w:val="Hyperlink"/>
                <w:noProof/>
              </w:rPr>
              <w:t>6.8.</w:t>
            </w:r>
            <w:r w:rsidR="001A4D42">
              <w:rPr>
                <w:rFonts w:eastAsiaTheme="minorEastAsia"/>
                <w:noProof/>
                <w:lang w:eastAsia="hr-HR"/>
              </w:rPr>
              <w:tab/>
            </w:r>
            <w:r w:rsidR="001A4D42" w:rsidRPr="00224F1E">
              <w:rPr>
                <w:rStyle w:val="Hyperlink"/>
                <w:noProof/>
              </w:rPr>
              <w:t>Rok, način i uvjeti plaćanja</w:t>
            </w:r>
            <w:r w:rsidR="001A4D42">
              <w:rPr>
                <w:noProof/>
                <w:webHidden/>
              </w:rPr>
              <w:tab/>
            </w:r>
            <w:r>
              <w:rPr>
                <w:noProof/>
                <w:webHidden/>
              </w:rPr>
              <w:fldChar w:fldCharType="begin"/>
            </w:r>
            <w:r w:rsidR="001A4D42">
              <w:rPr>
                <w:noProof/>
                <w:webHidden/>
              </w:rPr>
              <w:instrText xml:space="preserve"> PAGEREF _Toc477349706 \h </w:instrText>
            </w:r>
            <w:r>
              <w:rPr>
                <w:noProof/>
                <w:webHidden/>
              </w:rPr>
            </w:r>
            <w:r>
              <w:rPr>
                <w:noProof/>
                <w:webHidden/>
              </w:rPr>
              <w:fldChar w:fldCharType="separate"/>
            </w:r>
            <w:r w:rsidR="009712A1">
              <w:rPr>
                <w:noProof/>
                <w:webHidden/>
              </w:rPr>
              <w:t>13</w:t>
            </w:r>
            <w:r>
              <w:rPr>
                <w:noProof/>
                <w:webHidden/>
              </w:rPr>
              <w:fldChar w:fldCharType="end"/>
            </w:r>
          </w:hyperlink>
        </w:p>
        <w:p w:rsidR="001A4D42" w:rsidRDefault="00287E90">
          <w:pPr>
            <w:pStyle w:val="TOC1"/>
            <w:tabs>
              <w:tab w:val="left" w:pos="660"/>
              <w:tab w:val="right" w:leader="dot" w:pos="9060"/>
            </w:tabs>
            <w:rPr>
              <w:rFonts w:eastAsiaTheme="minorEastAsia"/>
              <w:noProof/>
              <w:lang w:eastAsia="hr-HR"/>
            </w:rPr>
          </w:pPr>
          <w:hyperlink w:anchor="_Toc477349707" w:history="1">
            <w:r w:rsidR="001A4D42" w:rsidRPr="00224F1E">
              <w:rPr>
                <w:rStyle w:val="Hyperlink"/>
                <w:noProof/>
              </w:rPr>
              <w:t>6.9.</w:t>
            </w:r>
            <w:r w:rsidR="001A4D42">
              <w:rPr>
                <w:rFonts w:eastAsiaTheme="minorEastAsia"/>
                <w:noProof/>
                <w:lang w:eastAsia="hr-HR"/>
              </w:rPr>
              <w:tab/>
            </w:r>
            <w:r w:rsidR="001A4D42" w:rsidRPr="00224F1E">
              <w:rPr>
                <w:rStyle w:val="Hyperlink"/>
                <w:noProof/>
              </w:rPr>
              <w:t>Predstavke</w:t>
            </w:r>
            <w:r w:rsidR="001A4D42">
              <w:rPr>
                <w:noProof/>
                <w:webHidden/>
              </w:rPr>
              <w:tab/>
            </w:r>
            <w:r>
              <w:rPr>
                <w:noProof/>
                <w:webHidden/>
              </w:rPr>
              <w:fldChar w:fldCharType="begin"/>
            </w:r>
            <w:r w:rsidR="001A4D42">
              <w:rPr>
                <w:noProof/>
                <w:webHidden/>
              </w:rPr>
              <w:instrText xml:space="preserve"> PAGEREF _Toc477349707 \h </w:instrText>
            </w:r>
            <w:r>
              <w:rPr>
                <w:noProof/>
                <w:webHidden/>
              </w:rPr>
            </w:r>
            <w:r>
              <w:rPr>
                <w:noProof/>
                <w:webHidden/>
              </w:rPr>
              <w:fldChar w:fldCharType="separate"/>
            </w:r>
            <w:r w:rsidR="009712A1">
              <w:rPr>
                <w:noProof/>
                <w:webHidden/>
              </w:rPr>
              <w:t>13</w:t>
            </w:r>
            <w:r>
              <w:rPr>
                <w:noProof/>
                <w:webHidden/>
              </w:rPr>
              <w:fldChar w:fldCharType="end"/>
            </w:r>
          </w:hyperlink>
        </w:p>
        <w:p w:rsidR="0039308F" w:rsidRDefault="00287E90">
          <w:r>
            <w:fldChar w:fldCharType="end"/>
          </w:r>
        </w:p>
      </w:sdtContent>
    </w:sdt>
    <w:p w:rsidR="00091450" w:rsidRDefault="00BF012F" w:rsidP="00115596">
      <w:pPr>
        <w:tabs>
          <w:tab w:val="left" w:pos="567"/>
        </w:tabs>
        <w:jc w:val="both"/>
        <w:rPr>
          <w:rFonts w:ascii="Cambria" w:hAnsi="Cambria"/>
          <w:bCs/>
          <w:sz w:val="24"/>
          <w:szCs w:val="24"/>
          <w:lang w:bidi="hr-HR"/>
        </w:rPr>
      </w:pPr>
      <w:r>
        <w:rPr>
          <w:rFonts w:ascii="Cambria" w:hAnsi="Cambria"/>
          <w:b/>
          <w:bCs/>
          <w:sz w:val="24"/>
          <w:szCs w:val="24"/>
          <w:lang w:bidi="hr-HR"/>
        </w:rPr>
        <w:t xml:space="preserve">PRILOG I – </w:t>
      </w:r>
      <w:r w:rsidRPr="008D7918">
        <w:rPr>
          <w:rFonts w:ascii="Cambria" w:hAnsi="Cambria"/>
          <w:bCs/>
          <w:sz w:val="24"/>
          <w:szCs w:val="24"/>
          <w:lang w:bidi="hr-HR"/>
        </w:rPr>
        <w:t>Ponudbeni list</w:t>
      </w:r>
      <w:r w:rsidR="00F60E43">
        <w:rPr>
          <w:rFonts w:ascii="Cambria" w:hAnsi="Cambria"/>
          <w:bCs/>
          <w:sz w:val="24"/>
          <w:szCs w:val="24"/>
          <w:lang w:bidi="hr-HR"/>
        </w:rPr>
        <w:t xml:space="preserve"> </w:t>
      </w:r>
    </w:p>
    <w:p w:rsidR="00BF012F" w:rsidRDefault="00BF012F" w:rsidP="00115596">
      <w:pPr>
        <w:tabs>
          <w:tab w:val="left" w:pos="567"/>
        </w:tabs>
        <w:jc w:val="both"/>
        <w:rPr>
          <w:rFonts w:ascii="Cambria" w:hAnsi="Cambria"/>
          <w:bCs/>
          <w:sz w:val="24"/>
          <w:szCs w:val="24"/>
          <w:lang w:bidi="hr-HR"/>
        </w:rPr>
      </w:pPr>
      <w:r>
        <w:rPr>
          <w:rFonts w:ascii="Cambria" w:hAnsi="Cambria"/>
          <w:b/>
          <w:bCs/>
          <w:sz w:val="24"/>
          <w:szCs w:val="24"/>
          <w:lang w:bidi="hr-HR"/>
        </w:rPr>
        <w:t xml:space="preserve">PRILOG II – </w:t>
      </w:r>
      <w:r w:rsidRPr="00BF012F">
        <w:rPr>
          <w:rFonts w:ascii="Cambria" w:hAnsi="Cambria"/>
          <w:bCs/>
          <w:sz w:val="24"/>
          <w:szCs w:val="24"/>
          <w:lang w:bidi="hr-HR"/>
        </w:rPr>
        <w:t>Izjava o nepostojanju razloga isključenja</w:t>
      </w:r>
    </w:p>
    <w:p w:rsidR="0033793F" w:rsidRDefault="0033793F" w:rsidP="0033793F">
      <w:pPr>
        <w:tabs>
          <w:tab w:val="left" w:pos="567"/>
        </w:tabs>
        <w:jc w:val="both"/>
        <w:rPr>
          <w:rFonts w:ascii="Cambria" w:hAnsi="Cambria"/>
          <w:bCs/>
          <w:sz w:val="24"/>
          <w:szCs w:val="24"/>
          <w:lang w:bidi="hr-HR"/>
        </w:rPr>
      </w:pPr>
      <w:r>
        <w:rPr>
          <w:rFonts w:ascii="Cambria" w:hAnsi="Cambria"/>
          <w:b/>
          <w:bCs/>
          <w:sz w:val="24"/>
          <w:szCs w:val="24"/>
          <w:lang w:bidi="hr-HR"/>
        </w:rPr>
        <w:t xml:space="preserve">PRILOG III – </w:t>
      </w:r>
      <w:r w:rsidR="00F60E43">
        <w:rPr>
          <w:rFonts w:ascii="Cambria" w:hAnsi="Cambria"/>
          <w:bCs/>
          <w:sz w:val="24"/>
          <w:szCs w:val="24"/>
          <w:lang w:bidi="hr-HR"/>
        </w:rPr>
        <w:t xml:space="preserve">Tehničke specifikacije </w:t>
      </w:r>
    </w:p>
    <w:p w:rsidR="00F551CA" w:rsidRDefault="00BE582A" w:rsidP="00F32517">
      <w:pPr>
        <w:tabs>
          <w:tab w:val="left" w:pos="567"/>
        </w:tabs>
        <w:jc w:val="both"/>
        <w:rPr>
          <w:rFonts w:ascii="Cambria" w:hAnsi="Cambria"/>
          <w:bCs/>
          <w:sz w:val="24"/>
          <w:szCs w:val="24"/>
          <w:lang w:bidi="hr-HR"/>
        </w:rPr>
      </w:pPr>
      <w:r>
        <w:rPr>
          <w:rFonts w:ascii="Cambria" w:hAnsi="Cambria"/>
          <w:b/>
          <w:bCs/>
          <w:sz w:val="24"/>
          <w:szCs w:val="24"/>
          <w:lang w:bidi="hr-HR"/>
        </w:rPr>
        <w:t xml:space="preserve">PRILOG </w:t>
      </w:r>
      <w:r w:rsidR="006930B3">
        <w:rPr>
          <w:rFonts w:ascii="Cambria" w:hAnsi="Cambria"/>
          <w:b/>
          <w:bCs/>
          <w:sz w:val="24"/>
          <w:szCs w:val="24"/>
          <w:lang w:bidi="hr-HR"/>
        </w:rPr>
        <w:t>I</w:t>
      </w:r>
      <w:r>
        <w:rPr>
          <w:rFonts w:ascii="Cambria" w:hAnsi="Cambria"/>
          <w:b/>
          <w:bCs/>
          <w:sz w:val="24"/>
          <w:szCs w:val="24"/>
          <w:lang w:bidi="hr-HR"/>
        </w:rPr>
        <w:t xml:space="preserve">V – </w:t>
      </w:r>
      <w:r w:rsidR="00F32517">
        <w:rPr>
          <w:rFonts w:ascii="Cambria" w:hAnsi="Cambria"/>
          <w:bCs/>
          <w:sz w:val="24"/>
          <w:szCs w:val="24"/>
          <w:lang w:bidi="hr-HR"/>
        </w:rPr>
        <w:t>Troškovnik</w:t>
      </w:r>
    </w:p>
    <w:p w:rsidR="0033793F" w:rsidRDefault="0033793F" w:rsidP="00F32517">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205D0E" w:rsidRDefault="00205D0E" w:rsidP="00115596">
      <w:pPr>
        <w:tabs>
          <w:tab w:val="left" w:pos="567"/>
        </w:tabs>
        <w:jc w:val="both"/>
        <w:rPr>
          <w:rFonts w:ascii="Cambria" w:hAnsi="Cambria"/>
          <w:bCs/>
          <w:sz w:val="24"/>
          <w:szCs w:val="24"/>
          <w:u w:val="single"/>
          <w:lang w:bidi="hr-HR"/>
        </w:rPr>
      </w:pPr>
    </w:p>
    <w:p w:rsidR="00BD6301" w:rsidRDefault="00BD6301" w:rsidP="00115596">
      <w:pPr>
        <w:tabs>
          <w:tab w:val="left" w:pos="567"/>
        </w:tabs>
        <w:jc w:val="both"/>
        <w:rPr>
          <w:rFonts w:ascii="Cambria" w:hAnsi="Cambria"/>
          <w:bCs/>
          <w:sz w:val="24"/>
          <w:szCs w:val="24"/>
          <w:u w:val="single"/>
          <w:lang w:bidi="hr-HR"/>
        </w:rPr>
      </w:pPr>
    </w:p>
    <w:p w:rsidR="002C3FB7" w:rsidRDefault="002C3FB7" w:rsidP="00115596">
      <w:pPr>
        <w:tabs>
          <w:tab w:val="left" w:pos="567"/>
        </w:tabs>
        <w:jc w:val="both"/>
        <w:rPr>
          <w:rFonts w:ascii="Cambria" w:hAnsi="Cambria"/>
          <w:bCs/>
          <w:sz w:val="24"/>
          <w:szCs w:val="24"/>
          <w:u w:val="single"/>
          <w:lang w:bidi="hr-HR"/>
        </w:rPr>
      </w:pPr>
    </w:p>
    <w:p w:rsidR="002C3FB7" w:rsidRDefault="002C3FB7" w:rsidP="00115596">
      <w:pPr>
        <w:tabs>
          <w:tab w:val="left" w:pos="567"/>
        </w:tabs>
        <w:jc w:val="both"/>
        <w:rPr>
          <w:rFonts w:ascii="Cambria" w:hAnsi="Cambria"/>
          <w:bCs/>
          <w:sz w:val="24"/>
          <w:szCs w:val="24"/>
          <w:u w:val="single"/>
          <w:lang w:bidi="hr-HR"/>
        </w:rPr>
      </w:pPr>
    </w:p>
    <w:p w:rsidR="002C3FB7" w:rsidRDefault="002C3FB7" w:rsidP="00115596">
      <w:pPr>
        <w:tabs>
          <w:tab w:val="left" w:pos="567"/>
        </w:tabs>
        <w:jc w:val="both"/>
        <w:rPr>
          <w:rFonts w:ascii="Cambria" w:hAnsi="Cambria"/>
          <w:bCs/>
          <w:sz w:val="24"/>
          <w:szCs w:val="24"/>
          <w:u w:val="single"/>
          <w:lang w:bidi="hr-HR"/>
        </w:rPr>
      </w:pPr>
    </w:p>
    <w:p w:rsidR="002C3FB7" w:rsidRDefault="002C3FB7" w:rsidP="00115596">
      <w:pPr>
        <w:tabs>
          <w:tab w:val="left" w:pos="567"/>
        </w:tabs>
        <w:jc w:val="both"/>
        <w:rPr>
          <w:rFonts w:ascii="Cambria" w:hAnsi="Cambria"/>
          <w:bCs/>
          <w:sz w:val="24"/>
          <w:szCs w:val="24"/>
          <w:u w:val="single"/>
          <w:lang w:bidi="hr-HR"/>
        </w:rPr>
      </w:pPr>
    </w:p>
    <w:p w:rsidR="002C3FB7" w:rsidRPr="00F551CA" w:rsidRDefault="002C3FB7" w:rsidP="00115596">
      <w:pPr>
        <w:tabs>
          <w:tab w:val="left" w:pos="567"/>
        </w:tabs>
        <w:jc w:val="both"/>
        <w:rPr>
          <w:rFonts w:ascii="Cambria" w:hAnsi="Cambria"/>
          <w:bCs/>
          <w:sz w:val="24"/>
          <w:szCs w:val="24"/>
          <w:u w:val="single"/>
          <w:lang w:bidi="hr-HR"/>
        </w:rPr>
      </w:pPr>
    </w:p>
    <w:p w:rsidR="00741C24" w:rsidRDefault="00636ADC" w:rsidP="00741C24">
      <w:pPr>
        <w:pStyle w:val="Heading1"/>
        <w:numPr>
          <w:ilvl w:val="0"/>
          <w:numId w:val="1"/>
        </w:numPr>
        <w:rPr>
          <w:color w:val="auto"/>
          <w:lang w:bidi="hr-HR"/>
        </w:rPr>
      </w:pPr>
      <w:bookmarkStart w:id="0" w:name="_Toc477349670"/>
      <w:r w:rsidRPr="003F1C2E">
        <w:rPr>
          <w:color w:val="auto"/>
          <w:lang w:bidi="hr-HR"/>
        </w:rPr>
        <w:lastRenderedPageBreak/>
        <w:t>OPĆI PODACI</w:t>
      </w:r>
      <w:bookmarkEnd w:id="0"/>
    </w:p>
    <w:p w:rsidR="002B18F8" w:rsidRPr="00741C24" w:rsidRDefault="002B18F8" w:rsidP="00741C24">
      <w:pPr>
        <w:pStyle w:val="Heading1"/>
        <w:numPr>
          <w:ilvl w:val="1"/>
          <w:numId w:val="1"/>
        </w:numPr>
        <w:rPr>
          <w:color w:val="auto"/>
          <w:lang w:bidi="hr-HR"/>
        </w:rPr>
      </w:pPr>
      <w:bookmarkStart w:id="1" w:name="_Toc477349671"/>
      <w:r w:rsidRPr="00741C24">
        <w:rPr>
          <w:bCs/>
          <w:szCs w:val="24"/>
          <w:lang w:bidi="hr-HR"/>
        </w:rPr>
        <w:t>Podaci o Naručitelju (NOJN)</w:t>
      </w:r>
      <w:bookmarkEnd w:id="1"/>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Naziv naručitelja: METAL-TRGOVINA-FILKO d.o.o. za proizvodnju metalnih strojeva, uređaja razne konstrukcije, te unutarnju i vanjsku trgovinu i druge poslovne usluge</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Sjedište: Maršala Tita 121, 10290 Zaprešić    </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OIB: 24235944240</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Telefon: </w:t>
      </w:r>
      <w:r w:rsidRPr="003469A1">
        <w:rPr>
          <w:rFonts w:ascii="Cambria" w:hAnsi="Cambria"/>
          <w:spacing w:val="-1"/>
          <w:sz w:val="24"/>
          <w:szCs w:val="24"/>
        </w:rPr>
        <w:t>+385 1 331 0603</w:t>
      </w:r>
    </w:p>
    <w:p w:rsidR="002C3FB7" w:rsidRPr="003469A1" w:rsidRDefault="002C3FB7" w:rsidP="002C3FB7">
      <w:pPr>
        <w:tabs>
          <w:tab w:val="left" w:pos="567"/>
        </w:tabs>
        <w:spacing w:after="0"/>
        <w:jc w:val="both"/>
        <w:rPr>
          <w:rFonts w:ascii="Cambria" w:hAnsi="Cambria"/>
          <w:spacing w:val="-1"/>
          <w:sz w:val="24"/>
          <w:szCs w:val="24"/>
        </w:rPr>
      </w:pPr>
      <w:r w:rsidRPr="003469A1">
        <w:rPr>
          <w:rFonts w:ascii="Cambria" w:hAnsi="Cambria"/>
          <w:bCs/>
          <w:sz w:val="24"/>
          <w:szCs w:val="24"/>
          <w:lang w:bidi="hr-HR"/>
        </w:rPr>
        <w:t xml:space="preserve">Telefaks: </w:t>
      </w:r>
      <w:r w:rsidRPr="003469A1">
        <w:rPr>
          <w:rFonts w:ascii="Cambria" w:hAnsi="Cambria"/>
          <w:spacing w:val="-1"/>
          <w:sz w:val="24"/>
          <w:szCs w:val="24"/>
        </w:rPr>
        <w:t>+385 1 335 7050</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spacing w:val="-1"/>
          <w:sz w:val="24"/>
          <w:szCs w:val="24"/>
        </w:rPr>
        <w:t>Internet adresa: www.metal-trgovina-filko.hr</w:t>
      </w:r>
      <w:r w:rsidRPr="003469A1">
        <w:rPr>
          <w:rFonts w:ascii="Cambria" w:hAnsi="Cambria"/>
          <w:bCs/>
          <w:sz w:val="24"/>
          <w:szCs w:val="24"/>
          <w:lang w:bidi="hr-HR"/>
        </w:rPr>
        <w:t xml:space="preserve">   </w:t>
      </w:r>
    </w:p>
    <w:p w:rsidR="002B18F8" w:rsidRPr="00183D3F" w:rsidRDefault="002B18F8" w:rsidP="002B18F8">
      <w:pPr>
        <w:tabs>
          <w:tab w:val="left" w:pos="567"/>
        </w:tabs>
        <w:contextualSpacing/>
        <w:jc w:val="both"/>
        <w:rPr>
          <w:rFonts w:ascii="Cambria" w:hAnsi="Cambria"/>
          <w:bCs/>
          <w:sz w:val="24"/>
          <w:szCs w:val="24"/>
          <w:lang w:bidi="hr-HR"/>
        </w:rPr>
      </w:pPr>
      <w:r w:rsidRPr="00183D3F">
        <w:rPr>
          <w:rFonts w:ascii="Cambria" w:hAnsi="Cambria"/>
          <w:bCs/>
          <w:sz w:val="24"/>
          <w:szCs w:val="24"/>
          <w:lang w:bidi="hr-HR"/>
        </w:rPr>
        <w:t xml:space="preserve">    </w:t>
      </w:r>
    </w:p>
    <w:p w:rsidR="002B18F8" w:rsidRPr="00F21863" w:rsidRDefault="002B18F8" w:rsidP="00741C24">
      <w:pPr>
        <w:pStyle w:val="Heading1"/>
        <w:numPr>
          <w:ilvl w:val="1"/>
          <w:numId w:val="1"/>
        </w:numPr>
        <w:spacing w:before="0"/>
        <w:rPr>
          <w:bCs/>
          <w:szCs w:val="24"/>
          <w:lang w:bidi="hr-HR"/>
        </w:rPr>
      </w:pPr>
      <w:bookmarkStart w:id="2" w:name="_Toc477349672"/>
      <w:r>
        <w:rPr>
          <w:bCs/>
          <w:szCs w:val="24"/>
          <w:lang w:bidi="hr-HR"/>
        </w:rPr>
        <w:t>Podaci o osobi zaduženoj za komunikaciju s ponuditeljima</w:t>
      </w:r>
      <w:bookmarkEnd w:id="2"/>
    </w:p>
    <w:p w:rsidR="002C3FB7" w:rsidRPr="003469A1" w:rsidRDefault="002C3FB7" w:rsidP="002C3FB7">
      <w:pPr>
        <w:tabs>
          <w:tab w:val="left" w:pos="567"/>
        </w:tabs>
        <w:spacing w:after="0"/>
        <w:jc w:val="both"/>
        <w:rPr>
          <w:rFonts w:ascii="Cambria" w:hAnsi="Cambria"/>
          <w:bCs/>
          <w:sz w:val="24"/>
          <w:szCs w:val="24"/>
          <w:highlight w:val="lightGray"/>
          <w:lang w:bidi="hr-HR"/>
        </w:rPr>
      </w:pPr>
      <w:r w:rsidRPr="003469A1">
        <w:rPr>
          <w:rFonts w:ascii="Cambria" w:hAnsi="Cambria"/>
          <w:bCs/>
          <w:sz w:val="24"/>
          <w:szCs w:val="24"/>
          <w:lang w:bidi="hr-HR"/>
        </w:rPr>
        <w:t>Kontakt osoba naručitelja: Božo Filko</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Telefon: </w:t>
      </w:r>
      <w:r w:rsidRPr="003469A1">
        <w:rPr>
          <w:rFonts w:ascii="Cambria" w:hAnsi="Cambria"/>
          <w:spacing w:val="-1"/>
          <w:sz w:val="24"/>
          <w:szCs w:val="24"/>
        </w:rPr>
        <w:t>+385 1 331 0603</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 xml:space="preserve">Telefaks: </w:t>
      </w:r>
      <w:r w:rsidRPr="003469A1">
        <w:rPr>
          <w:rFonts w:ascii="Cambria" w:hAnsi="Cambria"/>
          <w:spacing w:val="-1"/>
          <w:sz w:val="24"/>
          <w:szCs w:val="24"/>
        </w:rPr>
        <w:t>+385 1 335 7050</w:t>
      </w:r>
      <w:r w:rsidRPr="003469A1">
        <w:rPr>
          <w:rFonts w:ascii="Cambria" w:hAnsi="Cambria"/>
          <w:bCs/>
          <w:sz w:val="24"/>
          <w:szCs w:val="24"/>
          <w:lang w:bidi="hr-HR"/>
        </w:rPr>
        <w:t xml:space="preserve">    </w:t>
      </w:r>
    </w:p>
    <w:p w:rsidR="002C3FB7" w:rsidRPr="003469A1" w:rsidRDefault="002C3FB7" w:rsidP="002C3FB7">
      <w:pPr>
        <w:tabs>
          <w:tab w:val="left" w:pos="567"/>
        </w:tabs>
        <w:spacing w:after="0"/>
        <w:jc w:val="both"/>
        <w:rPr>
          <w:rFonts w:ascii="Cambria" w:hAnsi="Cambria"/>
          <w:bCs/>
          <w:sz w:val="24"/>
          <w:szCs w:val="24"/>
          <w:lang w:bidi="hr-HR"/>
        </w:rPr>
      </w:pPr>
      <w:r w:rsidRPr="003469A1">
        <w:rPr>
          <w:rFonts w:ascii="Cambria" w:hAnsi="Cambria"/>
          <w:bCs/>
          <w:sz w:val="24"/>
          <w:szCs w:val="24"/>
          <w:lang w:bidi="hr-HR"/>
        </w:rPr>
        <w:t>Elektronička pošta: m.t.filko@zg.t-com.hr</w:t>
      </w:r>
    </w:p>
    <w:p w:rsidR="002B18F8" w:rsidRDefault="002B18F8" w:rsidP="00741C24">
      <w:pPr>
        <w:tabs>
          <w:tab w:val="left" w:pos="567"/>
        </w:tabs>
        <w:contextualSpacing/>
        <w:jc w:val="both"/>
        <w:rPr>
          <w:rFonts w:ascii="Cambria" w:hAnsi="Cambria"/>
          <w:bCs/>
          <w:sz w:val="24"/>
          <w:szCs w:val="24"/>
          <w:lang w:bidi="hr-HR"/>
        </w:rPr>
      </w:pPr>
    </w:p>
    <w:p w:rsidR="002B18F8" w:rsidRPr="00183D3F" w:rsidRDefault="002B18F8" w:rsidP="002B18F8">
      <w:pPr>
        <w:tabs>
          <w:tab w:val="left" w:pos="567"/>
        </w:tabs>
        <w:spacing w:before="240"/>
        <w:contextualSpacing/>
        <w:jc w:val="both"/>
        <w:rPr>
          <w:rFonts w:ascii="Cambria" w:hAnsi="Cambria"/>
          <w:bCs/>
          <w:sz w:val="24"/>
          <w:szCs w:val="24"/>
          <w:lang w:bidi="hr-HR"/>
        </w:rPr>
      </w:pPr>
    </w:p>
    <w:p w:rsidR="002B18F8" w:rsidRPr="00F21863" w:rsidRDefault="002B18F8" w:rsidP="00741C24">
      <w:pPr>
        <w:pStyle w:val="Heading1"/>
        <w:numPr>
          <w:ilvl w:val="1"/>
          <w:numId w:val="1"/>
        </w:numPr>
        <w:rPr>
          <w:bCs/>
          <w:szCs w:val="24"/>
          <w:lang w:bidi="hr-HR"/>
        </w:rPr>
      </w:pPr>
      <w:bookmarkStart w:id="3" w:name="_Toc477349673"/>
      <w:r w:rsidRPr="00183D3F">
        <w:rPr>
          <w:bCs/>
          <w:szCs w:val="24"/>
          <w:lang w:bidi="hr-HR"/>
        </w:rPr>
        <w:t>Nabava se provodi temeljem</w:t>
      </w:r>
      <w:bookmarkEnd w:id="3"/>
    </w:p>
    <w:p w:rsidR="002B18F8" w:rsidRPr="00B5324B" w:rsidRDefault="002B18F8" w:rsidP="002B18F8">
      <w:pPr>
        <w:pStyle w:val="Default"/>
        <w:rPr>
          <w:rFonts w:ascii="Lucida Sans Unicode" w:eastAsiaTheme="minorHAnsi" w:hAnsi="Lucida Sans Unicode" w:cs="Lucida Sans Unicode"/>
          <w:lang w:val="hr-HR"/>
        </w:rPr>
      </w:pPr>
      <w:proofErr w:type="spellStart"/>
      <w:r>
        <w:rPr>
          <w:rFonts w:ascii="Cambria" w:hAnsi="Cambria"/>
          <w:bCs/>
          <w:lang w:bidi="hr-HR"/>
        </w:rPr>
        <w:t>Priloga</w:t>
      </w:r>
      <w:proofErr w:type="spellEnd"/>
      <w:r>
        <w:rPr>
          <w:rFonts w:ascii="Cambria" w:hAnsi="Cambria"/>
          <w:bCs/>
          <w:lang w:bidi="hr-HR"/>
        </w:rPr>
        <w:t xml:space="preserve"> 4. </w:t>
      </w:r>
      <w:proofErr w:type="spellStart"/>
      <w:r>
        <w:rPr>
          <w:rFonts w:ascii="Cambria" w:hAnsi="Cambria"/>
          <w:bCs/>
          <w:lang w:bidi="hr-HR"/>
        </w:rPr>
        <w:t>Postupci</w:t>
      </w:r>
      <w:proofErr w:type="spellEnd"/>
      <w:r>
        <w:rPr>
          <w:rFonts w:ascii="Cambria" w:hAnsi="Cambria"/>
          <w:bCs/>
          <w:lang w:bidi="hr-HR"/>
        </w:rPr>
        <w:t xml:space="preserve"> </w:t>
      </w:r>
      <w:proofErr w:type="spellStart"/>
      <w:r>
        <w:rPr>
          <w:rFonts w:ascii="Cambria" w:hAnsi="Cambria"/>
          <w:bCs/>
          <w:lang w:bidi="hr-HR"/>
        </w:rPr>
        <w:t>nabave</w:t>
      </w:r>
      <w:proofErr w:type="spellEnd"/>
      <w:r>
        <w:rPr>
          <w:rFonts w:ascii="Cambria" w:hAnsi="Cambria"/>
          <w:bCs/>
          <w:lang w:bidi="hr-HR"/>
        </w:rPr>
        <w:t xml:space="preserve"> </w:t>
      </w:r>
      <w:proofErr w:type="spellStart"/>
      <w:r>
        <w:rPr>
          <w:rFonts w:ascii="Cambria" w:hAnsi="Cambria"/>
          <w:bCs/>
          <w:lang w:bidi="hr-HR"/>
        </w:rPr>
        <w:t>za</w:t>
      </w:r>
      <w:proofErr w:type="spellEnd"/>
      <w:r>
        <w:rPr>
          <w:rFonts w:ascii="Cambria" w:hAnsi="Cambria"/>
          <w:bCs/>
          <w:lang w:bidi="hr-HR"/>
        </w:rPr>
        <w:t xml:space="preserve"> </w:t>
      </w:r>
      <w:proofErr w:type="spellStart"/>
      <w:r>
        <w:rPr>
          <w:rFonts w:ascii="Cambria" w:hAnsi="Cambria"/>
          <w:bCs/>
          <w:lang w:bidi="hr-HR"/>
        </w:rPr>
        <w:t>osobe</w:t>
      </w:r>
      <w:proofErr w:type="spellEnd"/>
      <w:r>
        <w:rPr>
          <w:rFonts w:ascii="Cambria" w:hAnsi="Cambria"/>
          <w:bCs/>
          <w:lang w:bidi="hr-HR"/>
        </w:rPr>
        <w:t xml:space="preserve"> </w:t>
      </w:r>
      <w:proofErr w:type="spellStart"/>
      <w:r>
        <w:rPr>
          <w:rFonts w:ascii="Cambria" w:hAnsi="Cambria"/>
          <w:bCs/>
          <w:lang w:bidi="hr-HR"/>
        </w:rPr>
        <w:t>koje</w:t>
      </w:r>
      <w:proofErr w:type="spellEnd"/>
      <w:r>
        <w:rPr>
          <w:rFonts w:ascii="Cambria" w:hAnsi="Cambria"/>
          <w:bCs/>
          <w:lang w:bidi="hr-HR"/>
        </w:rPr>
        <w:t xml:space="preserve"> </w:t>
      </w:r>
      <w:proofErr w:type="spellStart"/>
      <w:r>
        <w:rPr>
          <w:rFonts w:ascii="Cambria" w:hAnsi="Cambria"/>
          <w:bCs/>
          <w:lang w:bidi="hr-HR"/>
        </w:rPr>
        <w:t>nisu</w:t>
      </w:r>
      <w:proofErr w:type="spellEnd"/>
      <w:r>
        <w:rPr>
          <w:rFonts w:ascii="Cambria" w:hAnsi="Cambria"/>
          <w:bCs/>
          <w:lang w:bidi="hr-HR"/>
        </w:rPr>
        <w:t xml:space="preserve"> </w:t>
      </w:r>
      <w:proofErr w:type="spellStart"/>
      <w:r>
        <w:rPr>
          <w:rFonts w:ascii="Cambria" w:hAnsi="Cambria"/>
          <w:bCs/>
          <w:lang w:bidi="hr-HR"/>
        </w:rPr>
        <w:t>obveznici</w:t>
      </w:r>
      <w:proofErr w:type="spellEnd"/>
      <w:r>
        <w:rPr>
          <w:rFonts w:ascii="Cambria" w:hAnsi="Cambria"/>
          <w:bCs/>
          <w:lang w:bidi="hr-HR"/>
        </w:rPr>
        <w:t xml:space="preserve"> </w:t>
      </w:r>
      <w:proofErr w:type="spellStart"/>
      <w:r>
        <w:rPr>
          <w:rFonts w:ascii="Cambria" w:hAnsi="Cambria"/>
          <w:bCs/>
          <w:lang w:bidi="hr-HR"/>
        </w:rPr>
        <w:t>Zakona</w:t>
      </w:r>
      <w:proofErr w:type="spellEnd"/>
      <w:r>
        <w:rPr>
          <w:rFonts w:ascii="Cambria" w:hAnsi="Cambria"/>
          <w:bCs/>
          <w:lang w:bidi="hr-HR"/>
        </w:rPr>
        <w:t xml:space="preserve"> o </w:t>
      </w:r>
      <w:proofErr w:type="spellStart"/>
      <w:r>
        <w:rPr>
          <w:rFonts w:ascii="Cambria" w:hAnsi="Cambria"/>
          <w:bCs/>
          <w:lang w:bidi="hr-HR"/>
        </w:rPr>
        <w:t>javnoj</w:t>
      </w:r>
      <w:proofErr w:type="spellEnd"/>
      <w:r>
        <w:rPr>
          <w:rFonts w:ascii="Cambria" w:hAnsi="Cambria"/>
          <w:bCs/>
          <w:lang w:bidi="hr-HR"/>
        </w:rPr>
        <w:t xml:space="preserve"> </w:t>
      </w:r>
      <w:proofErr w:type="spellStart"/>
      <w:r>
        <w:rPr>
          <w:rFonts w:ascii="Cambria" w:hAnsi="Cambria"/>
          <w:bCs/>
          <w:lang w:bidi="hr-HR"/>
        </w:rPr>
        <w:t>nabavi</w:t>
      </w:r>
      <w:proofErr w:type="spellEnd"/>
      <w:r>
        <w:rPr>
          <w:rFonts w:ascii="Cambria" w:hAnsi="Cambria"/>
          <w:bCs/>
          <w:lang w:bidi="hr-HR"/>
        </w:rPr>
        <w:t xml:space="preserve"> </w:t>
      </w:r>
      <w:proofErr w:type="spellStart"/>
      <w:r>
        <w:rPr>
          <w:rFonts w:ascii="Cambria" w:hAnsi="Cambria"/>
          <w:bCs/>
          <w:lang w:bidi="hr-HR"/>
        </w:rPr>
        <w:t>Poziva</w:t>
      </w:r>
      <w:proofErr w:type="spellEnd"/>
      <w:r>
        <w:rPr>
          <w:rFonts w:ascii="Cambria" w:hAnsi="Cambria"/>
          <w:bCs/>
          <w:lang w:bidi="hr-HR"/>
        </w:rPr>
        <w:t xml:space="preserve"> „</w:t>
      </w:r>
      <w:proofErr w:type="spellStart"/>
      <w:r>
        <w:rPr>
          <w:rFonts w:ascii="Cambria" w:hAnsi="Cambria"/>
          <w:bCs/>
          <w:lang w:bidi="hr-HR"/>
        </w:rPr>
        <w:t>Kompetentnost</w:t>
      </w:r>
      <w:proofErr w:type="spellEnd"/>
      <w:r>
        <w:rPr>
          <w:rFonts w:ascii="Cambria" w:hAnsi="Cambria"/>
          <w:bCs/>
          <w:lang w:bidi="hr-HR"/>
        </w:rPr>
        <w:t xml:space="preserve"> i </w:t>
      </w:r>
      <w:proofErr w:type="spellStart"/>
      <w:r>
        <w:rPr>
          <w:rFonts w:ascii="Cambria" w:hAnsi="Cambria"/>
          <w:bCs/>
          <w:lang w:bidi="hr-HR"/>
        </w:rPr>
        <w:t>razvoj</w:t>
      </w:r>
      <w:proofErr w:type="spellEnd"/>
      <w:r>
        <w:rPr>
          <w:rFonts w:ascii="Cambria" w:hAnsi="Cambria"/>
          <w:bCs/>
          <w:lang w:bidi="hr-HR"/>
        </w:rPr>
        <w:t xml:space="preserve"> MSP“ (</w:t>
      </w:r>
      <w:proofErr w:type="spellStart"/>
      <w:r>
        <w:rPr>
          <w:rFonts w:ascii="Cambria" w:hAnsi="Cambria"/>
          <w:bCs/>
          <w:lang w:bidi="hr-HR"/>
        </w:rPr>
        <w:t>referentni</w:t>
      </w:r>
      <w:proofErr w:type="spellEnd"/>
      <w:r>
        <w:rPr>
          <w:rFonts w:ascii="Cambria" w:hAnsi="Cambria"/>
          <w:bCs/>
          <w:lang w:bidi="hr-HR"/>
        </w:rPr>
        <w:t xml:space="preserve"> </w:t>
      </w:r>
      <w:proofErr w:type="spellStart"/>
      <w:r>
        <w:rPr>
          <w:rFonts w:ascii="Cambria" w:hAnsi="Cambria"/>
          <w:bCs/>
          <w:lang w:bidi="hr-HR"/>
        </w:rPr>
        <w:t>broj</w:t>
      </w:r>
      <w:proofErr w:type="spellEnd"/>
      <w:r>
        <w:rPr>
          <w:rFonts w:ascii="Cambria" w:hAnsi="Cambria"/>
          <w:bCs/>
          <w:lang w:bidi="hr-HR"/>
        </w:rPr>
        <w:t xml:space="preserve"> </w:t>
      </w:r>
      <w:proofErr w:type="spellStart"/>
      <w:r>
        <w:rPr>
          <w:rFonts w:ascii="Cambria" w:hAnsi="Cambria"/>
          <w:bCs/>
          <w:lang w:bidi="hr-HR"/>
        </w:rPr>
        <w:t>poziva</w:t>
      </w:r>
      <w:proofErr w:type="spellEnd"/>
      <w:r>
        <w:rPr>
          <w:rFonts w:ascii="Cambria" w:hAnsi="Cambria"/>
          <w:bCs/>
          <w:lang w:bidi="hr-HR"/>
        </w:rPr>
        <w:t xml:space="preserve"> </w:t>
      </w:r>
      <w:r w:rsidRPr="00B5324B">
        <w:rPr>
          <w:rFonts w:ascii="Cambria" w:hAnsi="Cambria"/>
          <w:bCs/>
          <w:lang w:bidi="hr-HR"/>
        </w:rPr>
        <w:t>KK.03.2.1.05)</w:t>
      </w:r>
    </w:p>
    <w:p w:rsidR="002B18F8" w:rsidRDefault="002B18F8" w:rsidP="002B18F8">
      <w:pPr>
        <w:tabs>
          <w:tab w:val="left" w:pos="567"/>
        </w:tabs>
        <w:contextualSpacing/>
        <w:jc w:val="both"/>
        <w:rPr>
          <w:rFonts w:ascii="Cambria" w:hAnsi="Cambria"/>
          <w:bCs/>
          <w:sz w:val="24"/>
          <w:szCs w:val="24"/>
          <w:lang w:bidi="hr-HR"/>
        </w:rPr>
      </w:pPr>
      <w:r>
        <w:rPr>
          <w:rFonts w:ascii="Cambria" w:hAnsi="Cambria"/>
          <w:bCs/>
          <w:sz w:val="24"/>
          <w:szCs w:val="24"/>
          <w:lang w:bidi="hr-HR"/>
        </w:rPr>
        <w:t>Stupanj potrebnog oglašavanja postupka nabava, kao i mjesto i način oglašavanja, mora biti razmjeran prirodi i opsegu nabave, a uključuje najmanje objavu Obavijesti o nabavi</w:t>
      </w:r>
      <w:r w:rsidR="006C1B13">
        <w:rPr>
          <w:rFonts w:ascii="Cambria" w:hAnsi="Cambria"/>
          <w:bCs/>
          <w:sz w:val="24"/>
          <w:szCs w:val="24"/>
          <w:lang w:bidi="hr-HR"/>
        </w:rPr>
        <w:t xml:space="preserve"> na internetskoj stranici NOJN</w:t>
      </w:r>
      <w:r w:rsidR="008C14B1">
        <w:rPr>
          <w:rFonts w:ascii="Cambria" w:hAnsi="Cambria"/>
          <w:bCs/>
          <w:sz w:val="24"/>
          <w:szCs w:val="24"/>
          <w:lang w:bidi="hr-HR"/>
        </w:rPr>
        <w:t>-a</w:t>
      </w:r>
      <w:r w:rsidR="00FD0548">
        <w:rPr>
          <w:rFonts w:ascii="Cambria" w:hAnsi="Cambria"/>
          <w:bCs/>
          <w:sz w:val="24"/>
          <w:szCs w:val="24"/>
          <w:lang w:bidi="hr-HR"/>
        </w:rPr>
        <w:t xml:space="preserve"> </w:t>
      </w:r>
      <w:r>
        <w:rPr>
          <w:rFonts w:ascii="Cambria" w:hAnsi="Cambria"/>
          <w:bCs/>
          <w:sz w:val="24"/>
          <w:szCs w:val="24"/>
          <w:lang w:bidi="hr-HR"/>
        </w:rPr>
        <w:t xml:space="preserve">ili na stranici </w:t>
      </w:r>
      <w:hyperlink r:id="rId8" w:history="1">
        <w:r w:rsidRPr="00CB6653">
          <w:rPr>
            <w:rStyle w:val="Hyperlink"/>
            <w:rFonts w:ascii="Cambria" w:hAnsi="Cambria"/>
            <w:bCs/>
            <w:sz w:val="24"/>
            <w:szCs w:val="24"/>
            <w:lang w:bidi="hr-HR"/>
          </w:rPr>
          <w:t>www.strukturnifondovi.hr</w:t>
        </w:r>
      </w:hyperlink>
      <w:r>
        <w:rPr>
          <w:rFonts w:ascii="Cambria" w:hAnsi="Cambria"/>
          <w:bCs/>
          <w:sz w:val="24"/>
          <w:szCs w:val="24"/>
          <w:lang w:bidi="hr-HR"/>
        </w:rPr>
        <w:t xml:space="preserve"> .</w:t>
      </w:r>
    </w:p>
    <w:p w:rsidR="000C66FF" w:rsidRDefault="000C66FF" w:rsidP="002B18F8">
      <w:pPr>
        <w:tabs>
          <w:tab w:val="left" w:pos="567"/>
        </w:tabs>
        <w:contextualSpacing/>
        <w:jc w:val="both"/>
        <w:rPr>
          <w:rFonts w:ascii="Cambria" w:hAnsi="Cambria"/>
          <w:bCs/>
          <w:sz w:val="24"/>
          <w:szCs w:val="24"/>
          <w:lang w:bidi="hr-HR"/>
        </w:rPr>
      </w:pPr>
    </w:p>
    <w:p w:rsidR="000C66FF" w:rsidRPr="000C66FF" w:rsidRDefault="000C66FF" w:rsidP="000C66FF">
      <w:pPr>
        <w:pStyle w:val="ListParagraph"/>
        <w:numPr>
          <w:ilvl w:val="1"/>
          <w:numId w:val="1"/>
        </w:numPr>
        <w:tabs>
          <w:tab w:val="left" w:pos="567"/>
        </w:tabs>
        <w:spacing w:after="0"/>
        <w:jc w:val="both"/>
        <w:rPr>
          <w:rFonts w:ascii="Cambria" w:hAnsi="Cambria"/>
          <w:b/>
          <w:bCs/>
          <w:sz w:val="24"/>
          <w:szCs w:val="24"/>
          <w:lang w:bidi="hr-HR"/>
        </w:rPr>
      </w:pPr>
      <w:r w:rsidRPr="000C66FF">
        <w:rPr>
          <w:rFonts w:ascii="Cambria" w:hAnsi="Cambria"/>
          <w:b/>
          <w:bCs/>
          <w:sz w:val="24"/>
          <w:szCs w:val="24"/>
          <w:lang w:bidi="hr-HR"/>
        </w:rPr>
        <w:t xml:space="preserve"> Popis gospodarskih subjekata s kojima je Naručitelj u sukobu interesa</w:t>
      </w:r>
    </w:p>
    <w:p w:rsidR="000C66FF" w:rsidRPr="000C66FF" w:rsidRDefault="000C66FF" w:rsidP="000C66FF">
      <w:pPr>
        <w:tabs>
          <w:tab w:val="left" w:pos="567"/>
        </w:tabs>
        <w:spacing w:after="0"/>
        <w:jc w:val="both"/>
        <w:rPr>
          <w:rFonts w:ascii="Cambria" w:hAnsi="Cambria"/>
          <w:bCs/>
          <w:sz w:val="24"/>
          <w:szCs w:val="24"/>
          <w:lang w:bidi="hr-HR"/>
        </w:rPr>
      </w:pPr>
      <w:r>
        <w:rPr>
          <w:rFonts w:ascii="Cambria" w:hAnsi="Cambria"/>
          <w:bCs/>
          <w:sz w:val="24"/>
          <w:szCs w:val="24"/>
          <w:lang w:bidi="hr-HR"/>
        </w:rPr>
        <w:t xml:space="preserve">Ne postoje </w:t>
      </w:r>
      <w:r w:rsidRPr="00A22342">
        <w:rPr>
          <w:rFonts w:ascii="Cambria" w:hAnsi="Cambria"/>
          <w:bCs/>
          <w:sz w:val="24"/>
          <w:szCs w:val="24"/>
          <w:lang w:bidi="hr-HR"/>
        </w:rPr>
        <w:t>postoje gospodarski subjekti s kojima Naručitelj i s njima povezane osobe ne smiju sklapati ugovore o nabavi (u svojstvu ponuditelja, člana zajednice ponuditelja ili podizvo</w:t>
      </w:r>
      <w:r>
        <w:rPr>
          <w:rFonts w:ascii="Cambria" w:hAnsi="Cambria"/>
          <w:bCs/>
          <w:sz w:val="24"/>
          <w:szCs w:val="24"/>
          <w:lang w:bidi="hr-HR"/>
        </w:rPr>
        <w:t>ditelja odabranom ponuditelju).</w:t>
      </w:r>
    </w:p>
    <w:p w:rsidR="009B495C" w:rsidRPr="00183D3F" w:rsidRDefault="009B495C" w:rsidP="000C66FF">
      <w:pPr>
        <w:tabs>
          <w:tab w:val="left" w:pos="567"/>
        </w:tabs>
        <w:spacing w:after="0"/>
        <w:contextualSpacing/>
        <w:jc w:val="both"/>
        <w:rPr>
          <w:rFonts w:ascii="Cambria" w:hAnsi="Cambria"/>
          <w:bCs/>
          <w:sz w:val="24"/>
          <w:szCs w:val="24"/>
          <w:lang w:bidi="hr-HR"/>
        </w:rPr>
      </w:pPr>
    </w:p>
    <w:p w:rsidR="00636ADC" w:rsidRPr="00183D3F" w:rsidRDefault="00636ADC" w:rsidP="000C66FF">
      <w:pPr>
        <w:pStyle w:val="Heading1"/>
        <w:numPr>
          <w:ilvl w:val="1"/>
          <w:numId w:val="1"/>
        </w:numPr>
        <w:rPr>
          <w:bCs/>
          <w:szCs w:val="24"/>
          <w:lang w:bidi="hr-HR"/>
        </w:rPr>
      </w:pPr>
      <w:bookmarkStart w:id="4" w:name="_Toc477349674"/>
      <w:r w:rsidRPr="00183D3F">
        <w:rPr>
          <w:bCs/>
          <w:szCs w:val="24"/>
          <w:lang w:bidi="hr-HR"/>
        </w:rPr>
        <w:t>Vrsta</w:t>
      </w:r>
      <w:r w:rsidR="00741C24">
        <w:rPr>
          <w:bCs/>
          <w:szCs w:val="24"/>
          <w:lang w:bidi="hr-HR"/>
        </w:rPr>
        <w:t xml:space="preserve"> postupka nabave</w:t>
      </w:r>
      <w:bookmarkEnd w:id="4"/>
    </w:p>
    <w:p w:rsidR="00636ADC" w:rsidRDefault="00914B4C" w:rsidP="00115596">
      <w:pPr>
        <w:tabs>
          <w:tab w:val="left" w:pos="567"/>
        </w:tabs>
        <w:contextualSpacing/>
        <w:jc w:val="both"/>
        <w:rPr>
          <w:rFonts w:ascii="Cambria" w:hAnsi="Cambria"/>
          <w:bCs/>
          <w:sz w:val="24"/>
          <w:szCs w:val="24"/>
          <w:lang w:bidi="hr-HR"/>
        </w:rPr>
      </w:pPr>
      <w:r w:rsidRPr="007677C3">
        <w:rPr>
          <w:rFonts w:ascii="Cambria" w:hAnsi="Cambria"/>
          <w:bCs/>
          <w:sz w:val="24"/>
          <w:szCs w:val="24"/>
          <w:lang w:bidi="hr-HR"/>
        </w:rPr>
        <w:t>Otvoreni postupak</w:t>
      </w:r>
      <w:r w:rsidR="00741C24">
        <w:rPr>
          <w:rFonts w:ascii="Cambria" w:hAnsi="Cambria"/>
          <w:bCs/>
          <w:sz w:val="24"/>
          <w:szCs w:val="24"/>
          <w:lang w:bidi="hr-HR"/>
        </w:rPr>
        <w:t xml:space="preserve"> – javno nadmetanje</w:t>
      </w:r>
    </w:p>
    <w:p w:rsidR="00CA5CB0" w:rsidRDefault="00CA5CB0" w:rsidP="00115596">
      <w:pPr>
        <w:tabs>
          <w:tab w:val="left" w:pos="567"/>
        </w:tabs>
        <w:contextualSpacing/>
        <w:jc w:val="both"/>
        <w:rPr>
          <w:rFonts w:ascii="Cambria" w:hAnsi="Cambria"/>
          <w:bCs/>
          <w:sz w:val="24"/>
          <w:szCs w:val="24"/>
          <w:lang w:bidi="hr-HR"/>
        </w:rPr>
      </w:pPr>
    </w:p>
    <w:p w:rsidR="00741C24" w:rsidRDefault="00741C24" w:rsidP="000C66FF">
      <w:pPr>
        <w:pStyle w:val="Heading1"/>
        <w:numPr>
          <w:ilvl w:val="1"/>
          <w:numId w:val="1"/>
        </w:numPr>
        <w:rPr>
          <w:bCs/>
          <w:szCs w:val="24"/>
          <w:lang w:bidi="hr-HR"/>
        </w:rPr>
      </w:pPr>
      <w:bookmarkStart w:id="5" w:name="_Toc477349675"/>
      <w:r>
        <w:rPr>
          <w:bCs/>
          <w:szCs w:val="24"/>
          <w:lang w:bidi="hr-HR"/>
        </w:rPr>
        <w:t>Vrsta ugovora o nabavi</w:t>
      </w:r>
      <w:bookmarkEnd w:id="5"/>
    </w:p>
    <w:p w:rsidR="00741C24" w:rsidRDefault="00A51535" w:rsidP="00741C24">
      <w:pPr>
        <w:rPr>
          <w:rFonts w:ascii="Cambria" w:hAnsi="Cambria"/>
          <w:bCs/>
          <w:sz w:val="24"/>
          <w:szCs w:val="24"/>
          <w:lang w:bidi="hr-HR"/>
        </w:rPr>
      </w:pPr>
      <w:r>
        <w:rPr>
          <w:rFonts w:ascii="Cambria" w:hAnsi="Cambria"/>
          <w:bCs/>
          <w:sz w:val="24"/>
          <w:szCs w:val="24"/>
          <w:lang w:bidi="hr-HR"/>
        </w:rPr>
        <w:t xml:space="preserve">Ugovor o nabavi </w:t>
      </w:r>
      <w:r w:rsidR="000C66FF">
        <w:rPr>
          <w:rFonts w:ascii="Cambria" w:hAnsi="Cambria"/>
          <w:bCs/>
          <w:sz w:val="24"/>
          <w:szCs w:val="24"/>
          <w:lang w:bidi="hr-HR"/>
        </w:rPr>
        <w:t xml:space="preserve"> roba</w:t>
      </w:r>
    </w:p>
    <w:p w:rsidR="00F551CA" w:rsidRPr="00741C24" w:rsidRDefault="00F551CA" w:rsidP="00741C24">
      <w:pPr>
        <w:rPr>
          <w:rFonts w:ascii="Cambria" w:hAnsi="Cambria"/>
          <w:bCs/>
          <w:sz w:val="24"/>
          <w:szCs w:val="24"/>
          <w:lang w:bidi="hr-HR"/>
        </w:rPr>
      </w:pPr>
    </w:p>
    <w:p w:rsidR="00C71F8F" w:rsidRPr="002C3FB7" w:rsidRDefault="0083494E" w:rsidP="002C3FB7">
      <w:pPr>
        <w:pStyle w:val="Heading1"/>
        <w:numPr>
          <w:ilvl w:val="1"/>
          <w:numId w:val="1"/>
        </w:numPr>
        <w:rPr>
          <w:bCs/>
          <w:szCs w:val="24"/>
          <w:lang w:bidi="hr-HR"/>
        </w:rPr>
      </w:pPr>
      <w:bookmarkStart w:id="6" w:name="_Toc477349676"/>
      <w:r w:rsidRPr="00183D3F">
        <w:rPr>
          <w:bCs/>
          <w:szCs w:val="24"/>
          <w:lang w:bidi="hr-HR"/>
        </w:rPr>
        <w:t>Evidencijski broj nabave</w:t>
      </w:r>
      <w:bookmarkEnd w:id="6"/>
      <w:r w:rsidR="00C75518" w:rsidRPr="00183D3F">
        <w:rPr>
          <w:bCs/>
          <w:szCs w:val="24"/>
          <w:lang w:bidi="hr-HR"/>
        </w:rPr>
        <w:t xml:space="preserve"> </w:t>
      </w:r>
    </w:p>
    <w:p w:rsidR="00C71F8F" w:rsidRDefault="00C71F8F" w:rsidP="00C71F8F">
      <w:pPr>
        <w:tabs>
          <w:tab w:val="left" w:pos="567"/>
        </w:tabs>
        <w:ind w:left="567"/>
        <w:contextualSpacing/>
        <w:jc w:val="both"/>
        <w:rPr>
          <w:rFonts w:ascii="Cambria" w:hAnsi="Cambria"/>
          <w:sz w:val="24"/>
          <w:szCs w:val="24"/>
        </w:rPr>
      </w:pPr>
      <w:r>
        <w:rPr>
          <w:rFonts w:ascii="Cambria" w:hAnsi="Cambria"/>
          <w:sz w:val="24"/>
          <w:szCs w:val="24"/>
        </w:rPr>
        <w:t>Nabava broj 05</w:t>
      </w:r>
    </w:p>
    <w:p w:rsidR="007055C4" w:rsidRDefault="007055C4" w:rsidP="00C71F8F">
      <w:pPr>
        <w:tabs>
          <w:tab w:val="left" w:pos="567"/>
        </w:tabs>
        <w:ind w:left="567"/>
        <w:contextualSpacing/>
        <w:jc w:val="both"/>
        <w:rPr>
          <w:rFonts w:ascii="Cambria" w:hAnsi="Cambria"/>
          <w:sz w:val="24"/>
          <w:szCs w:val="24"/>
        </w:rPr>
      </w:pPr>
    </w:p>
    <w:p w:rsidR="00741C24" w:rsidRDefault="00741C24" w:rsidP="00E13C33">
      <w:pPr>
        <w:tabs>
          <w:tab w:val="left" w:pos="567"/>
        </w:tabs>
        <w:contextualSpacing/>
        <w:jc w:val="both"/>
        <w:rPr>
          <w:rFonts w:ascii="Cambria" w:hAnsi="Cambria"/>
          <w:sz w:val="24"/>
          <w:szCs w:val="24"/>
        </w:rPr>
      </w:pPr>
    </w:p>
    <w:p w:rsidR="00741C24" w:rsidRDefault="00741C24" w:rsidP="000C66FF">
      <w:pPr>
        <w:pStyle w:val="Heading1"/>
        <w:numPr>
          <w:ilvl w:val="1"/>
          <w:numId w:val="1"/>
        </w:numPr>
        <w:rPr>
          <w:szCs w:val="24"/>
        </w:rPr>
      </w:pPr>
      <w:bookmarkStart w:id="7" w:name="_Toc477349677"/>
      <w:r>
        <w:rPr>
          <w:szCs w:val="24"/>
        </w:rPr>
        <w:lastRenderedPageBreak/>
        <w:t>Početak postupka nabave</w:t>
      </w:r>
      <w:bookmarkEnd w:id="7"/>
    </w:p>
    <w:p w:rsidR="00B415E4" w:rsidRDefault="00741C24" w:rsidP="00741C24">
      <w:pPr>
        <w:spacing w:after="0"/>
        <w:rPr>
          <w:rFonts w:ascii="Cambria" w:hAnsi="Cambria"/>
          <w:sz w:val="24"/>
          <w:szCs w:val="24"/>
        </w:rPr>
      </w:pPr>
      <w:r w:rsidRPr="00741C24">
        <w:rPr>
          <w:rFonts w:ascii="Cambria" w:hAnsi="Cambria"/>
          <w:sz w:val="24"/>
          <w:szCs w:val="24"/>
        </w:rPr>
        <w:t xml:space="preserve">Postupak nabave započinje objavljivanjem Obavijesti o nabavi na internetskoj stranici </w:t>
      </w:r>
      <w:r w:rsidR="00287E90">
        <w:fldChar w:fldCharType="begin"/>
      </w:r>
      <w:r w:rsidR="00857F8A">
        <w:instrText>HYPERLINK "http://www.metal-trgovina-filko.hr"</w:instrText>
      </w:r>
      <w:r w:rsidR="00287E90">
        <w:fldChar w:fldCharType="separate"/>
      </w:r>
      <w:r w:rsidR="002C3FB7" w:rsidRPr="001C0888">
        <w:rPr>
          <w:rStyle w:val="Hyperlink"/>
          <w:rFonts w:ascii="Cambria" w:hAnsi="Cambria"/>
          <w:spacing w:val="-1"/>
          <w:sz w:val="24"/>
          <w:szCs w:val="24"/>
        </w:rPr>
        <w:t>www.metal-trgovina-filko.hr</w:t>
      </w:r>
      <w:r w:rsidR="00287E90">
        <w:fldChar w:fldCharType="end"/>
      </w:r>
    </w:p>
    <w:p w:rsidR="00C71F8F" w:rsidRDefault="00C71F8F" w:rsidP="00741C24">
      <w:pPr>
        <w:spacing w:after="0"/>
        <w:rPr>
          <w:rFonts w:ascii="Cambria" w:hAnsi="Cambria"/>
          <w:sz w:val="24"/>
          <w:szCs w:val="24"/>
        </w:rPr>
      </w:pPr>
    </w:p>
    <w:p w:rsidR="00741C24" w:rsidRPr="00741C24" w:rsidRDefault="00741C24" w:rsidP="00741C24">
      <w:pPr>
        <w:spacing w:after="0"/>
        <w:rPr>
          <w:rFonts w:ascii="Cambria" w:hAnsi="Cambria"/>
          <w:sz w:val="24"/>
          <w:szCs w:val="24"/>
        </w:rPr>
      </w:pPr>
      <w:r w:rsidRPr="00535B06">
        <w:rPr>
          <w:rFonts w:ascii="Cambria" w:hAnsi="Cambria"/>
          <w:sz w:val="24"/>
          <w:szCs w:val="24"/>
        </w:rPr>
        <w:t xml:space="preserve">Datum objave obavijesti o nabavi je </w:t>
      </w:r>
      <w:r w:rsidR="002C3FB7" w:rsidRPr="00535B06">
        <w:rPr>
          <w:rFonts w:ascii="Cambria" w:hAnsi="Cambria"/>
          <w:sz w:val="24"/>
          <w:szCs w:val="24"/>
        </w:rPr>
        <w:t>15.03</w:t>
      </w:r>
      <w:r w:rsidR="00F30453" w:rsidRPr="00535B06">
        <w:rPr>
          <w:rFonts w:ascii="Cambria" w:hAnsi="Cambria"/>
          <w:sz w:val="24"/>
          <w:szCs w:val="24"/>
        </w:rPr>
        <w:t>.2017</w:t>
      </w:r>
      <w:r w:rsidRPr="00535B06">
        <w:rPr>
          <w:rFonts w:ascii="Cambria" w:hAnsi="Cambria"/>
          <w:sz w:val="24"/>
          <w:szCs w:val="24"/>
        </w:rPr>
        <w:t>.</w:t>
      </w:r>
    </w:p>
    <w:p w:rsidR="009528E8" w:rsidRPr="00D05682" w:rsidRDefault="009528E8" w:rsidP="00E13C33">
      <w:pPr>
        <w:tabs>
          <w:tab w:val="left" w:pos="567"/>
        </w:tabs>
        <w:contextualSpacing/>
        <w:jc w:val="both"/>
        <w:rPr>
          <w:rFonts w:ascii="Cambria" w:hAnsi="Cambria"/>
          <w:sz w:val="24"/>
          <w:szCs w:val="24"/>
        </w:rPr>
      </w:pPr>
    </w:p>
    <w:p w:rsidR="009528E8" w:rsidRDefault="00763844" w:rsidP="000C66FF">
      <w:pPr>
        <w:pStyle w:val="Heading1"/>
        <w:numPr>
          <w:ilvl w:val="1"/>
          <w:numId w:val="1"/>
        </w:numPr>
        <w:rPr>
          <w:rFonts w:eastAsia="Times New Roman" w:cs="Times New Roman"/>
          <w:b w:val="0"/>
          <w:bCs/>
          <w:color w:val="000000"/>
          <w:szCs w:val="24"/>
          <w:lang w:bidi="hr-HR"/>
        </w:rPr>
      </w:pPr>
      <w:bookmarkStart w:id="8" w:name="_Toc398624062"/>
      <w:bookmarkStart w:id="9" w:name="_Toc399159434"/>
      <w:bookmarkStart w:id="10" w:name="_Toc477349678"/>
      <w:r w:rsidRPr="006D5E2C">
        <w:rPr>
          <w:szCs w:val="24"/>
        </w:rPr>
        <w:t>Objašnjenja</w:t>
      </w:r>
      <w:r w:rsidRPr="00CA5CB0">
        <w:rPr>
          <w:rFonts w:eastAsia="Times New Roman" w:cs="Times New Roman"/>
          <w:bCs/>
          <w:color w:val="000000"/>
          <w:szCs w:val="24"/>
          <w:lang w:bidi="hr-HR"/>
        </w:rPr>
        <w:t xml:space="preserve"> i izmjene dokumentacije za nadmetanje</w:t>
      </w:r>
      <w:bookmarkStart w:id="11" w:name="_Toc444762095"/>
      <w:bookmarkStart w:id="12" w:name="_Toc444762200"/>
      <w:bookmarkStart w:id="13" w:name="_Toc452630503"/>
      <w:bookmarkStart w:id="14" w:name="_Toc452637678"/>
      <w:bookmarkStart w:id="15" w:name="_Toc398548190"/>
      <w:bookmarkStart w:id="16" w:name="_Toc398561287"/>
      <w:bookmarkStart w:id="17" w:name="_Toc398564531"/>
      <w:bookmarkStart w:id="18" w:name="_Toc398624063"/>
      <w:bookmarkStart w:id="19" w:name="_Toc399159435"/>
      <w:bookmarkEnd w:id="8"/>
      <w:bookmarkEnd w:id="9"/>
      <w:bookmarkEnd w:id="10"/>
    </w:p>
    <w:p w:rsidR="009528E8" w:rsidRDefault="00763844" w:rsidP="009528E8">
      <w:pPr>
        <w:tabs>
          <w:tab w:val="left" w:pos="567"/>
        </w:tabs>
        <w:contextualSpacing/>
        <w:jc w:val="both"/>
        <w:rPr>
          <w:rFonts w:ascii="Cambria" w:hAnsi="Cambria"/>
          <w:bCs/>
          <w:sz w:val="24"/>
          <w:szCs w:val="24"/>
          <w:lang w:bidi="hr-HR"/>
        </w:rPr>
      </w:pPr>
      <w:r w:rsidRPr="009528E8">
        <w:rPr>
          <w:rFonts w:ascii="Cambria" w:hAnsi="Cambria"/>
          <w:bCs/>
          <w:sz w:val="24"/>
          <w:szCs w:val="24"/>
          <w:lang w:bidi="hr-HR"/>
        </w:rPr>
        <w:t xml:space="preserve">Za vrijeme roka za dostavu ponuda gospodarski subjekti mogu zahtijevati </w:t>
      </w:r>
      <w:r w:rsidR="00950248" w:rsidRPr="009528E8">
        <w:rPr>
          <w:rFonts w:ascii="Cambria" w:hAnsi="Cambria"/>
          <w:bCs/>
          <w:sz w:val="24"/>
          <w:szCs w:val="24"/>
          <w:lang w:bidi="hr-HR"/>
        </w:rPr>
        <w:t xml:space="preserve">dodatne informacije </w:t>
      </w:r>
      <w:r w:rsidRPr="009528E8">
        <w:rPr>
          <w:rFonts w:ascii="Cambria" w:hAnsi="Cambria"/>
          <w:bCs/>
          <w:sz w:val="24"/>
          <w:szCs w:val="24"/>
          <w:lang w:bidi="hr-HR"/>
        </w:rPr>
        <w:t xml:space="preserve">vezane za dokumentaciju za nadmetanje, a Naručitelj će odgovor staviti na raspolaganje na istim </w:t>
      </w:r>
      <w:r w:rsidR="00CF5E48" w:rsidRPr="009528E8">
        <w:rPr>
          <w:rFonts w:ascii="Cambria" w:hAnsi="Cambria"/>
          <w:bCs/>
          <w:sz w:val="24"/>
          <w:szCs w:val="24"/>
          <w:lang w:bidi="hr-HR"/>
        </w:rPr>
        <w:t>mjestima (medijima)</w:t>
      </w:r>
      <w:r w:rsidRPr="009528E8">
        <w:rPr>
          <w:rFonts w:ascii="Cambria" w:hAnsi="Cambria"/>
          <w:bCs/>
          <w:sz w:val="24"/>
          <w:szCs w:val="24"/>
          <w:lang w:bidi="hr-HR"/>
        </w:rPr>
        <w:t xml:space="preserve"> na kojima je </w:t>
      </w:r>
      <w:r w:rsidR="00CF5E48" w:rsidRPr="009528E8">
        <w:rPr>
          <w:rFonts w:ascii="Cambria" w:hAnsi="Cambria"/>
          <w:bCs/>
          <w:sz w:val="24"/>
          <w:szCs w:val="24"/>
          <w:lang w:bidi="hr-HR"/>
        </w:rPr>
        <w:t xml:space="preserve">objavljena Obavijest o nabavi </w:t>
      </w:r>
      <w:r w:rsidR="00C22A53" w:rsidRPr="009528E8">
        <w:rPr>
          <w:rFonts w:ascii="Cambria" w:hAnsi="Cambria"/>
          <w:bCs/>
          <w:sz w:val="24"/>
          <w:szCs w:val="24"/>
          <w:lang w:bidi="hr-HR"/>
        </w:rPr>
        <w:t>i D</w:t>
      </w:r>
      <w:r w:rsidRPr="009528E8">
        <w:rPr>
          <w:rFonts w:ascii="Cambria" w:hAnsi="Cambria"/>
          <w:bCs/>
          <w:sz w:val="24"/>
          <w:szCs w:val="24"/>
          <w:lang w:bidi="hr-HR"/>
        </w:rPr>
        <w:t>okumentacija</w:t>
      </w:r>
      <w:r w:rsidR="00CF5E48" w:rsidRPr="009528E8">
        <w:rPr>
          <w:rFonts w:ascii="Cambria" w:hAnsi="Cambria"/>
          <w:bCs/>
          <w:sz w:val="24"/>
          <w:szCs w:val="24"/>
          <w:lang w:bidi="hr-HR"/>
        </w:rPr>
        <w:t xml:space="preserve"> za nadmetanje b</w:t>
      </w:r>
      <w:r w:rsidRPr="009528E8">
        <w:rPr>
          <w:rFonts w:ascii="Cambria" w:hAnsi="Cambria"/>
          <w:bCs/>
          <w:sz w:val="24"/>
          <w:szCs w:val="24"/>
          <w:lang w:bidi="hr-HR"/>
        </w:rPr>
        <w:t xml:space="preserve">ez </w:t>
      </w:r>
      <w:r w:rsidR="00CF5E48" w:rsidRPr="009528E8">
        <w:rPr>
          <w:rFonts w:ascii="Cambria" w:hAnsi="Cambria"/>
          <w:bCs/>
          <w:sz w:val="24"/>
          <w:szCs w:val="24"/>
          <w:lang w:bidi="hr-HR"/>
        </w:rPr>
        <w:t>otkrivanja identiteta gospodarskog subjekta.</w:t>
      </w:r>
      <w:bookmarkEnd w:id="11"/>
      <w:bookmarkEnd w:id="12"/>
      <w:bookmarkEnd w:id="13"/>
      <w:bookmarkEnd w:id="14"/>
      <w:r w:rsidR="00CF5E48" w:rsidRPr="009528E8">
        <w:rPr>
          <w:rFonts w:ascii="Cambria" w:hAnsi="Cambria"/>
          <w:bCs/>
          <w:sz w:val="24"/>
          <w:szCs w:val="24"/>
          <w:lang w:bidi="hr-HR"/>
        </w:rPr>
        <w:t xml:space="preserve"> </w:t>
      </w:r>
      <w:bookmarkEnd w:id="15"/>
      <w:bookmarkEnd w:id="16"/>
      <w:bookmarkEnd w:id="17"/>
      <w:bookmarkEnd w:id="18"/>
      <w:bookmarkEnd w:id="19"/>
      <w:r w:rsidRPr="009528E8">
        <w:rPr>
          <w:rFonts w:ascii="Cambria" w:hAnsi="Cambria"/>
          <w:bCs/>
          <w:sz w:val="24"/>
          <w:szCs w:val="24"/>
          <w:lang w:bidi="hr-HR"/>
        </w:rPr>
        <w:t xml:space="preserve"> </w:t>
      </w:r>
      <w:bookmarkStart w:id="20" w:name="_Toc398548191"/>
      <w:bookmarkStart w:id="21" w:name="_Toc398561288"/>
      <w:bookmarkStart w:id="22" w:name="_Toc398564532"/>
      <w:bookmarkStart w:id="23" w:name="_Toc398624064"/>
      <w:bookmarkStart w:id="24" w:name="_Toc399159436"/>
      <w:bookmarkStart w:id="25" w:name="_Toc444762096"/>
      <w:bookmarkStart w:id="26" w:name="_Toc444762201"/>
      <w:bookmarkStart w:id="27" w:name="_Toc452630504"/>
      <w:bookmarkStart w:id="28" w:name="_Toc452637679"/>
    </w:p>
    <w:p w:rsidR="009528E8" w:rsidRDefault="009528E8" w:rsidP="009528E8">
      <w:pPr>
        <w:tabs>
          <w:tab w:val="left" w:pos="567"/>
        </w:tabs>
        <w:contextualSpacing/>
        <w:jc w:val="both"/>
        <w:rPr>
          <w:rFonts w:ascii="Cambria" w:eastAsia="Times New Roman" w:hAnsi="Cambria" w:cs="Times New Roman"/>
          <w:b/>
          <w:bCs/>
          <w:color w:val="000000"/>
          <w:sz w:val="24"/>
          <w:szCs w:val="24"/>
          <w:lang w:bidi="hr-HR"/>
        </w:rPr>
      </w:pPr>
    </w:p>
    <w:p w:rsidR="009528E8" w:rsidRDefault="00763844" w:rsidP="009528E8">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 xml:space="preserve">Pod uvjetom da je zahtjev dostavljen pravodobno, Naručitelj je obvezan odgovor staviti na raspolaganje najkasnije tijekom </w:t>
      </w:r>
      <w:r w:rsidR="005D5C73" w:rsidRPr="0039308F">
        <w:rPr>
          <w:rFonts w:ascii="Cambria" w:hAnsi="Cambria"/>
          <w:bCs/>
          <w:sz w:val="24"/>
          <w:szCs w:val="24"/>
          <w:lang w:bidi="hr-HR"/>
        </w:rPr>
        <w:t>petog</w:t>
      </w:r>
      <w:r w:rsidRPr="0039308F">
        <w:rPr>
          <w:rFonts w:ascii="Cambria" w:hAnsi="Cambria"/>
          <w:bCs/>
          <w:sz w:val="24"/>
          <w:szCs w:val="24"/>
          <w:lang w:bidi="hr-HR"/>
        </w:rPr>
        <w:t xml:space="preserve"> (</w:t>
      </w:r>
      <w:r w:rsidR="005D5C73" w:rsidRPr="0039308F">
        <w:rPr>
          <w:rFonts w:ascii="Cambria" w:hAnsi="Cambria"/>
          <w:bCs/>
          <w:sz w:val="24"/>
          <w:szCs w:val="24"/>
          <w:lang w:bidi="hr-HR"/>
        </w:rPr>
        <w:t>5</w:t>
      </w:r>
      <w:r w:rsidRPr="0039308F">
        <w:rPr>
          <w:rFonts w:ascii="Cambria" w:hAnsi="Cambria"/>
          <w:bCs/>
          <w:sz w:val="24"/>
          <w:szCs w:val="24"/>
          <w:lang w:bidi="hr-HR"/>
        </w:rPr>
        <w:t>) dana prije dana u kojem ističe rok za dostavu ponuda.</w:t>
      </w:r>
      <w:bookmarkStart w:id="29" w:name="_Toc398548192"/>
      <w:bookmarkStart w:id="30" w:name="_Toc398561289"/>
      <w:bookmarkStart w:id="31" w:name="_Toc398564533"/>
      <w:bookmarkStart w:id="32" w:name="_Toc398624065"/>
      <w:bookmarkEnd w:id="20"/>
      <w:bookmarkEnd w:id="21"/>
      <w:bookmarkEnd w:id="22"/>
      <w:bookmarkEnd w:id="23"/>
      <w:bookmarkEnd w:id="24"/>
      <w:bookmarkEnd w:id="25"/>
      <w:bookmarkEnd w:id="26"/>
      <w:bookmarkEnd w:id="27"/>
      <w:bookmarkEnd w:id="28"/>
      <w:r w:rsidRPr="0039308F">
        <w:rPr>
          <w:rFonts w:ascii="Cambria" w:hAnsi="Cambria"/>
          <w:bCs/>
          <w:sz w:val="24"/>
          <w:szCs w:val="24"/>
          <w:lang w:bidi="hr-HR"/>
        </w:rPr>
        <w:t xml:space="preserve"> </w:t>
      </w:r>
      <w:bookmarkStart w:id="33" w:name="_Toc399159437"/>
      <w:bookmarkStart w:id="34" w:name="_Toc444762097"/>
      <w:bookmarkStart w:id="35" w:name="_Toc444762202"/>
      <w:bookmarkStart w:id="36" w:name="_Toc452630505"/>
      <w:bookmarkStart w:id="37" w:name="_Toc452637680"/>
    </w:p>
    <w:p w:rsidR="009528E8" w:rsidRDefault="00763844" w:rsidP="009528E8">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 xml:space="preserve">Zahtjev je pravodoban ako je dostavljen Naručitelju najkasnije tijekom </w:t>
      </w:r>
      <w:r w:rsidR="004F09D7" w:rsidRPr="00D05682">
        <w:rPr>
          <w:rFonts w:ascii="Cambria" w:hAnsi="Cambria"/>
          <w:bCs/>
          <w:sz w:val="24"/>
          <w:szCs w:val="24"/>
          <w:lang w:bidi="hr-HR"/>
        </w:rPr>
        <w:t>10</w:t>
      </w:r>
      <w:r w:rsidR="00DE4576" w:rsidRPr="0039308F">
        <w:rPr>
          <w:rFonts w:ascii="Cambria" w:hAnsi="Cambria"/>
          <w:bCs/>
          <w:sz w:val="24"/>
          <w:szCs w:val="24"/>
          <w:lang w:bidi="hr-HR"/>
        </w:rPr>
        <w:t xml:space="preserve"> </w:t>
      </w:r>
      <w:r w:rsidRPr="0039308F">
        <w:rPr>
          <w:rFonts w:ascii="Cambria" w:hAnsi="Cambria"/>
          <w:bCs/>
          <w:sz w:val="24"/>
          <w:szCs w:val="24"/>
          <w:lang w:bidi="hr-HR"/>
        </w:rPr>
        <w:t>dana prije dana u kojem ističe rok za dostavu ponuda.</w:t>
      </w:r>
      <w:bookmarkStart w:id="38" w:name="_Toc398548193"/>
      <w:bookmarkStart w:id="39" w:name="_Toc398561290"/>
      <w:bookmarkStart w:id="40" w:name="_Toc398564534"/>
      <w:bookmarkStart w:id="41" w:name="_Toc398624066"/>
      <w:bookmarkStart w:id="42" w:name="_Toc399159438"/>
      <w:bookmarkStart w:id="43" w:name="_Toc444762098"/>
      <w:bookmarkStart w:id="44" w:name="_Toc444762203"/>
      <w:bookmarkStart w:id="45" w:name="_Toc452630506"/>
      <w:bookmarkStart w:id="46" w:name="_Toc452637681"/>
      <w:bookmarkEnd w:id="29"/>
      <w:bookmarkEnd w:id="30"/>
      <w:bookmarkEnd w:id="31"/>
      <w:bookmarkEnd w:id="32"/>
      <w:bookmarkEnd w:id="33"/>
      <w:bookmarkEnd w:id="34"/>
      <w:bookmarkEnd w:id="35"/>
      <w:bookmarkEnd w:id="36"/>
      <w:bookmarkEnd w:id="37"/>
    </w:p>
    <w:p w:rsidR="009528E8" w:rsidRDefault="00763844" w:rsidP="009528E8">
      <w:pPr>
        <w:tabs>
          <w:tab w:val="left" w:pos="567"/>
        </w:tabs>
        <w:contextualSpacing/>
        <w:jc w:val="both"/>
        <w:rPr>
          <w:rFonts w:ascii="Cambria" w:hAnsi="Cambria"/>
          <w:bCs/>
          <w:sz w:val="24"/>
          <w:szCs w:val="24"/>
          <w:lang w:bidi="hr-HR"/>
        </w:rPr>
      </w:pPr>
      <w:r w:rsidRPr="0039308F">
        <w:rPr>
          <w:rFonts w:ascii="Cambria" w:hAnsi="Cambria"/>
          <w:bCs/>
          <w:sz w:val="24"/>
          <w:szCs w:val="24"/>
          <w:lang w:bidi="hr-HR"/>
        </w:rPr>
        <w:t xml:space="preserve">Ako iz bilo kojeg razloga </w:t>
      </w:r>
      <w:r w:rsidR="00CF5E48" w:rsidRPr="0039308F">
        <w:rPr>
          <w:rFonts w:ascii="Cambria" w:hAnsi="Cambria"/>
          <w:bCs/>
          <w:sz w:val="24"/>
          <w:szCs w:val="24"/>
          <w:lang w:bidi="hr-HR"/>
        </w:rPr>
        <w:t>pojašnjenje nije objavljeno najkasnije tijekom petog dana prije isteka roka za dostavu ponuda</w:t>
      </w:r>
      <w:r w:rsidRPr="0039308F">
        <w:rPr>
          <w:rFonts w:ascii="Cambria" w:hAnsi="Cambria"/>
          <w:bCs/>
          <w:sz w:val="24"/>
          <w:szCs w:val="24"/>
          <w:lang w:bidi="hr-HR"/>
        </w:rPr>
        <w:t xml:space="preserve">, Naručitelj </w:t>
      </w:r>
      <w:r w:rsidR="00CF5E48" w:rsidRPr="0039308F">
        <w:rPr>
          <w:rFonts w:ascii="Cambria" w:hAnsi="Cambria"/>
          <w:bCs/>
          <w:sz w:val="24"/>
          <w:szCs w:val="24"/>
          <w:lang w:bidi="hr-HR"/>
        </w:rPr>
        <w:t>je dužan produljiti rok za dostavu ponuda.</w:t>
      </w:r>
      <w:bookmarkStart w:id="47" w:name="_Toc398548194"/>
      <w:bookmarkStart w:id="48" w:name="_Toc398561291"/>
      <w:bookmarkStart w:id="49" w:name="_Toc398564535"/>
      <w:bookmarkStart w:id="50" w:name="_Toc398624067"/>
      <w:bookmarkEnd w:id="38"/>
      <w:bookmarkEnd w:id="39"/>
      <w:bookmarkEnd w:id="40"/>
      <w:bookmarkEnd w:id="41"/>
      <w:bookmarkEnd w:id="42"/>
      <w:r w:rsidR="00866649" w:rsidRPr="0039308F">
        <w:rPr>
          <w:rFonts w:ascii="Cambria" w:hAnsi="Cambria"/>
          <w:bCs/>
          <w:sz w:val="24"/>
          <w:szCs w:val="24"/>
          <w:lang w:bidi="hr-HR"/>
        </w:rPr>
        <w:t xml:space="preserve"> Produljenje roka biti će </w:t>
      </w:r>
      <w:r w:rsidR="00453222" w:rsidRPr="0039308F">
        <w:rPr>
          <w:rFonts w:ascii="Cambria" w:hAnsi="Cambria"/>
          <w:bCs/>
          <w:sz w:val="24"/>
          <w:szCs w:val="24"/>
          <w:lang w:bidi="hr-HR"/>
        </w:rPr>
        <w:t xml:space="preserve">razmjerno važnosti pojašnjenja </w:t>
      </w:r>
      <w:r w:rsidR="00866649" w:rsidRPr="0039308F">
        <w:rPr>
          <w:rFonts w:ascii="Cambria" w:hAnsi="Cambria"/>
          <w:bCs/>
          <w:sz w:val="24"/>
          <w:szCs w:val="24"/>
          <w:lang w:bidi="hr-HR"/>
        </w:rPr>
        <w:t>te neće biti kraće od pet dana.</w:t>
      </w:r>
      <w:bookmarkStart w:id="51" w:name="_Toc399159439"/>
      <w:bookmarkStart w:id="52" w:name="_Toc444762099"/>
      <w:bookmarkStart w:id="53" w:name="_Toc444762204"/>
      <w:bookmarkStart w:id="54" w:name="_Toc452630507"/>
      <w:bookmarkStart w:id="55" w:name="_Toc452637682"/>
      <w:bookmarkEnd w:id="43"/>
      <w:bookmarkEnd w:id="44"/>
      <w:bookmarkEnd w:id="45"/>
      <w:bookmarkEnd w:id="46"/>
    </w:p>
    <w:p w:rsidR="009528E8" w:rsidRDefault="009528E8" w:rsidP="009528E8">
      <w:pPr>
        <w:tabs>
          <w:tab w:val="left" w:pos="567"/>
        </w:tabs>
        <w:contextualSpacing/>
        <w:jc w:val="both"/>
        <w:rPr>
          <w:rFonts w:ascii="Cambria" w:eastAsia="Times New Roman" w:hAnsi="Cambria" w:cs="Times New Roman"/>
          <w:b/>
          <w:bCs/>
          <w:color w:val="000000"/>
          <w:sz w:val="24"/>
          <w:szCs w:val="24"/>
          <w:lang w:bidi="hr-HR"/>
        </w:rPr>
      </w:pPr>
    </w:p>
    <w:p w:rsidR="009528E8" w:rsidRDefault="00763844" w:rsidP="009528E8">
      <w:pPr>
        <w:tabs>
          <w:tab w:val="left" w:pos="567"/>
        </w:tabs>
        <w:contextualSpacing/>
        <w:jc w:val="both"/>
        <w:rPr>
          <w:rFonts w:ascii="Cambria" w:eastAsia="Times New Roman" w:hAnsi="Cambria" w:cs="Times New Roman"/>
          <w:b/>
          <w:bCs/>
          <w:color w:val="000000"/>
          <w:sz w:val="24"/>
          <w:szCs w:val="24"/>
          <w:lang w:bidi="hr-HR"/>
        </w:rPr>
      </w:pPr>
      <w:r w:rsidRPr="0039308F">
        <w:rPr>
          <w:rFonts w:ascii="Cambria" w:hAnsi="Cambria"/>
          <w:bCs/>
          <w:sz w:val="24"/>
          <w:szCs w:val="24"/>
          <w:lang w:bidi="hr-HR"/>
        </w:rPr>
        <w:t xml:space="preserve">Ako Naručitelj za vrijeme roka za dostavu ponuda mijenja dokumentaciju, osigurat će dostupnost izmjena svim zainteresiranim </w:t>
      </w:r>
      <w:r w:rsidR="00CF5E48" w:rsidRPr="0039308F">
        <w:rPr>
          <w:rFonts w:ascii="Cambria" w:hAnsi="Cambria"/>
          <w:bCs/>
          <w:sz w:val="24"/>
          <w:szCs w:val="24"/>
          <w:lang w:bidi="hr-HR"/>
        </w:rPr>
        <w:t>gospodarskim subjektima na istim mjestima (medijima) na kojima je objavljen</w:t>
      </w:r>
      <w:r w:rsidR="00C22A53" w:rsidRPr="0039308F">
        <w:rPr>
          <w:rFonts w:ascii="Cambria" w:hAnsi="Cambria"/>
          <w:bCs/>
          <w:sz w:val="24"/>
          <w:szCs w:val="24"/>
          <w:lang w:bidi="hr-HR"/>
        </w:rPr>
        <w:t>a osnovna Obavijest o nabavi i D</w:t>
      </w:r>
      <w:r w:rsidR="00CF5E48" w:rsidRPr="0039308F">
        <w:rPr>
          <w:rFonts w:ascii="Cambria" w:hAnsi="Cambria"/>
          <w:bCs/>
          <w:sz w:val="24"/>
          <w:szCs w:val="24"/>
          <w:lang w:bidi="hr-HR"/>
        </w:rPr>
        <w:t>okumentacija za nadmetanje.</w:t>
      </w:r>
      <w:r w:rsidRPr="0039308F">
        <w:rPr>
          <w:rFonts w:ascii="Cambria" w:hAnsi="Cambria"/>
          <w:bCs/>
          <w:sz w:val="24"/>
          <w:szCs w:val="24"/>
          <w:lang w:bidi="hr-HR"/>
        </w:rPr>
        <w:t xml:space="preserve"> </w:t>
      </w:r>
      <w:bookmarkEnd w:id="47"/>
      <w:bookmarkEnd w:id="48"/>
      <w:bookmarkEnd w:id="49"/>
      <w:bookmarkEnd w:id="50"/>
      <w:bookmarkEnd w:id="51"/>
      <w:r w:rsidR="00CF5E48" w:rsidRPr="0039308F">
        <w:rPr>
          <w:rFonts w:ascii="Cambria" w:hAnsi="Cambria"/>
          <w:bCs/>
          <w:sz w:val="24"/>
          <w:szCs w:val="24"/>
          <w:lang w:bidi="hr-HR"/>
        </w:rPr>
        <w:t>Produljenje roka biti će razmjerno važnosti pojašnjenja, te neće biti kraće od pet dana.</w:t>
      </w:r>
      <w:bookmarkEnd w:id="52"/>
      <w:bookmarkEnd w:id="53"/>
      <w:bookmarkEnd w:id="54"/>
      <w:bookmarkEnd w:id="55"/>
    </w:p>
    <w:p w:rsidR="002B18F8" w:rsidRDefault="002B18F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Default="005C2128" w:rsidP="008C1BDF">
      <w:pPr>
        <w:tabs>
          <w:tab w:val="left" w:pos="567"/>
        </w:tabs>
        <w:jc w:val="both"/>
        <w:rPr>
          <w:rFonts w:ascii="Cambria" w:eastAsia="Times New Roman" w:hAnsi="Cambria" w:cs="Times New Roman"/>
          <w:noProof/>
          <w:color w:val="000000"/>
          <w:sz w:val="24"/>
          <w:szCs w:val="24"/>
        </w:rPr>
      </w:pPr>
    </w:p>
    <w:p w:rsidR="005C2128" w:rsidRPr="008C1BDF" w:rsidRDefault="005C2128" w:rsidP="008C1BDF">
      <w:pPr>
        <w:tabs>
          <w:tab w:val="left" w:pos="567"/>
        </w:tabs>
        <w:jc w:val="both"/>
        <w:rPr>
          <w:rFonts w:ascii="Cambria" w:eastAsia="Times New Roman" w:hAnsi="Cambria" w:cs="Times New Roman"/>
          <w:noProof/>
          <w:color w:val="000000"/>
          <w:sz w:val="24"/>
          <w:szCs w:val="24"/>
        </w:rPr>
      </w:pPr>
    </w:p>
    <w:p w:rsidR="00C731CB" w:rsidRDefault="00636ADC" w:rsidP="00C731CB">
      <w:pPr>
        <w:pStyle w:val="Heading1"/>
        <w:numPr>
          <w:ilvl w:val="0"/>
          <w:numId w:val="1"/>
        </w:numPr>
        <w:rPr>
          <w:lang w:bidi="hr-HR"/>
        </w:rPr>
      </w:pPr>
      <w:bookmarkStart w:id="56" w:name="_Toc477349679"/>
      <w:r w:rsidRPr="00183D3F">
        <w:rPr>
          <w:lang w:bidi="hr-HR"/>
        </w:rPr>
        <w:lastRenderedPageBreak/>
        <w:t>PODACI O PREDMETU NABAVE</w:t>
      </w:r>
      <w:bookmarkEnd w:id="56"/>
    </w:p>
    <w:p w:rsidR="00CF5E48" w:rsidRPr="00C731CB" w:rsidRDefault="00C731CB" w:rsidP="00C731CB">
      <w:pPr>
        <w:pStyle w:val="Heading1"/>
        <w:numPr>
          <w:ilvl w:val="1"/>
          <w:numId w:val="1"/>
        </w:numPr>
        <w:rPr>
          <w:lang w:bidi="hr-HR"/>
        </w:rPr>
      </w:pPr>
      <w:bookmarkStart w:id="57" w:name="_Toc477349680"/>
      <w:bookmarkStart w:id="58" w:name="_Toc375638516"/>
      <w:r>
        <w:rPr>
          <w:bCs/>
          <w:szCs w:val="24"/>
          <w:lang w:bidi="hr-HR"/>
        </w:rPr>
        <w:t>Opis predmeta nabave</w:t>
      </w:r>
      <w:bookmarkEnd w:id="57"/>
    </w:p>
    <w:p w:rsidR="00455117" w:rsidRPr="00ED298F" w:rsidRDefault="00455117" w:rsidP="00455117">
      <w:pPr>
        <w:tabs>
          <w:tab w:val="left" w:pos="567"/>
        </w:tabs>
        <w:contextualSpacing/>
        <w:jc w:val="both"/>
        <w:rPr>
          <w:rFonts w:ascii="Cambria" w:hAnsi="Cambria"/>
          <w:bCs/>
          <w:sz w:val="24"/>
          <w:szCs w:val="24"/>
          <w:lang w:bidi="hr-HR"/>
        </w:rPr>
      </w:pPr>
    </w:p>
    <w:p w:rsidR="00BE7BF6" w:rsidRDefault="00BC037C" w:rsidP="005C2128">
      <w:pPr>
        <w:tabs>
          <w:tab w:val="left" w:pos="567"/>
        </w:tabs>
        <w:spacing w:after="0"/>
        <w:contextualSpacing/>
        <w:jc w:val="both"/>
        <w:rPr>
          <w:rFonts w:ascii="Cambria" w:hAnsi="Cambria"/>
          <w:bCs/>
          <w:sz w:val="24"/>
          <w:szCs w:val="24"/>
          <w:lang w:bidi="hr-HR"/>
        </w:rPr>
      </w:pPr>
      <w:r>
        <w:rPr>
          <w:rFonts w:ascii="Cambria" w:hAnsi="Cambria"/>
          <w:bCs/>
          <w:sz w:val="24"/>
          <w:szCs w:val="24"/>
          <w:lang w:bidi="hr-HR"/>
        </w:rPr>
        <w:t>Predmet nabave:</w:t>
      </w:r>
      <w:r w:rsidR="00BE7BF6">
        <w:rPr>
          <w:rFonts w:ascii="Cambria" w:hAnsi="Cambria"/>
          <w:bCs/>
          <w:sz w:val="24"/>
          <w:szCs w:val="24"/>
          <w:lang w:bidi="hr-HR"/>
        </w:rPr>
        <w:t xml:space="preserve"> </w:t>
      </w:r>
    </w:p>
    <w:p w:rsidR="00BC037C" w:rsidRDefault="00D10C29" w:rsidP="00BC4C58">
      <w:pPr>
        <w:pStyle w:val="ListParagraph"/>
        <w:numPr>
          <w:ilvl w:val="0"/>
          <w:numId w:val="11"/>
        </w:numPr>
        <w:tabs>
          <w:tab w:val="left" w:pos="567"/>
        </w:tabs>
        <w:spacing w:after="0"/>
        <w:jc w:val="both"/>
        <w:rPr>
          <w:rFonts w:ascii="Cambria" w:hAnsi="Cambria"/>
          <w:bCs/>
          <w:sz w:val="24"/>
          <w:szCs w:val="24"/>
          <w:lang w:bidi="hr-HR"/>
        </w:rPr>
      </w:pPr>
      <w:r>
        <w:rPr>
          <w:rFonts w:ascii="Cambria" w:hAnsi="Cambria"/>
          <w:b/>
          <w:bCs/>
          <w:sz w:val="24"/>
          <w:szCs w:val="24"/>
          <w:u w:val="single"/>
          <w:lang w:bidi="hr-HR"/>
        </w:rPr>
        <w:t xml:space="preserve">VIJČANI KOMPRESOR – SUŠAČ ZRAKA </w:t>
      </w:r>
      <w:r>
        <w:rPr>
          <w:rFonts w:ascii="Cambria" w:hAnsi="Cambria"/>
          <w:bCs/>
          <w:sz w:val="24"/>
          <w:szCs w:val="24"/>
          <w:lang w:bidi="hr-HR"/>
        </w:rPr>
        <w:t>– pneumatski stroj koji služi za pretvorbu mehaničke energije u energiju stlačenog zraka</w:t>
      </w:r>
    </w:p>
    <w:p w:rsidR="00D10C29" w:rsidRDefault="00D10C29" w:rsidP="00D10C29">
      <w:pPr>
        <w:pStyle w:val="ListParagraph"/>
        <w:numPr>
          <w:ilvl w:val="0"/>
          <w:numId w:val="11"/>
        </w:numPr>
        <w:tabs>
          <w:tab w:val="left" w:pos="567"/>
        </w:tabs>
        <w:spacing w:after="0"/>
        <w:jc w:val="both"/>
        <w:rPr>
          <w:rFonts w:ascii="Cambria" w:hAnsi="Cambria"/>
          <w:bCs/>
          <w:sz w:val="24"/>
          <w:szCs w:val="24"/>
          <w:lang w:bidi="hr-HR"/>
        </w:rPr>
      </w:pPr>
      <w:r>
        <w:rPr>
          <w:rFonts w:ascii="Cambria" w:hAnsi="Cambria"/>
          <w:b/>
          <w:bCs/>
          <w:sz w:val="24"/>
          <w:szCs w:val="24"/>
          <w:u w:val="single"/>
          <w:lang w:bidi="hr-HR"/>
        </w:rPr>
        <w:t>HIDRAULIČKE ŠKARE I OBUKA ZA RAD</w:t>
      </w:r>
      <w:r w:rsidR="00BE7BF6">
        <w:rPr>
          <w:rFonts w:ascii="Cambria" w:hAnsi="Cambria"/>
          <w:b/>
          <w:bCs/>
          <w:sz w:val="24"/>
          <w:szCs w:val="24"/>
          <w:u w:val="single"/>
          <w:lang w:bidi="hr-HR"/>
        </w:rPr>
        <w:t xml:space="preserve"> </w:t>
      </w:r>
      <w:r w:rsidR="001D31AF">
        <w:rPr>
          <w:rFonts w:ascii="Cambria" w:hAnsi="Cambria"/>
          <w:bCs/>
          <w:sz w:val="24"/>
          <w:szCs w:val="24"/>
          <w:lang w:bidi="hr-HR"/>
        </w:rPr>
        <w:t>–</w:t>
      </w:r>
      <w:r>
        <w:rPr>
          <w:rFonts w:ascii="Cambria" w:hAnsi="Cambria"/>
          <w:bCs/>
          <w:sz w:val="24"/>
          <w:szCs w:val="24"/>
          <w:lang w:bidi="hr-HR"/>
        </w:rPr>
        <w:t>stroj s pogonom koji kombinira hidrauliku i elektroniku i služi za rezanje tanjih limova. Obuka za rad sa hidrauličkim škarama za 2 osobe</w:t>
      </w:r>
    </w:p>
    <w:p w:rsidR="00D10C29" w:rsidRPr="00D10C29" w:rsidRDefault="00D10C29" w:rsidP="00D10C29">
      <w:pPr>
        <w:pStyle w:val="ListParagraph"/>
        <w:numPr>
          <w:ilvl w:val="0"/>
          <w:numId w:val="11"/>
        </w:numPr>
        <w:tabs>
          <w:tab w:val="left" w:pos="567"/>
        </w:tabs>
        <w:spacing w:after="0"/>
        <w:jc w:val="both"/>
        <w:rPr>
          <w:rFonts w:ascii="Cambria" w:hAnsi="Cambria"/>
          <w:bCs/>
          <w:sz w:val="24"/>
          <w:szCs w:val="24"/>
          <w:lang w:bidi="hr-HR"/>
        </w:rPr>
      </w:pPr>
      <w:r>
        <w:rPr>
          <w:rFonts w:ascii="Cambria" w:hAnsi="Cambria"/>
          <w:b/>
          <w:bCs/>
          <w:sz w:val="24"/>
          <w:szCs w:val="24"/>
          <w:u w:val="single"/>
          <w:lang w:bidi="hr-HR"/>
        </w:rPr>
        <w:t>SAVIJAČICA</w:t>
      </w:r>
      <w:r w:rsidR="000070C5">
        <w:rPr>
          <w:rFonts w:ascii="Cambria" w:hAnsi="Cambria"/>
          <w:b/>
          <w:bCs/>
          <w:sz w:val="24"/>
          <w:szCs w:val="24"/>
          <w:u w:val="single"/>
          <w:lang w:bidi="hr-HR"/>
        </w:rPr>
        <w:t xml:space="preserve"> (KUTNA PREŠA)</w:t>
      </w:r>
      <w:r>
        <w:rPr>
          <w:rFonts w:ascii="Cambria" w:hAnsi="Cambria"/>
          <w:bCs/>
          <w:sz w:val="24"/>
          <w:szCs w:val="24"/>
          <w:u w:val="single"/>
          <w:lang w:bidi="hr-HR"/>
        </w:rPr>
        <w:t xml:space="preserve"> </w:t>
      </w:r>
      <w:r w:rsidR="008768D5">
        <w:rPr>
          <w:rFonts w:ascii="Cambria" w:hAnsi="Cambria"/>
          <w:b/>
          <w:bCs/>
          <w:sz w:val="24"/>
          <w:szCs w:val="24"/>
          <w:u w:val="single"/>
          <w:lang w:bidi="hr-HR"/>
        </w:rPr>
        <w:t xml:space="preserve">I OBUKA ZA RAD </w:t>
      </w:r>
      <w:r>
        <w:rPr>
          <w:rFonts w:ascii="Cambria" w:hAnsi="Cambria"/>
          <w:bCs/>
          <w:sz w:val="24"/>
          <w:szCs w:val="24"/>
          <w:lang w:bidi="hr-HR"/>
        </w:rPr>
        <w:t xml:space="preserve">– stroj za oblikovanje lima, odnosno savijanje lima koje nastupa kao slijedeća faza nakon njegova rezanja. </w:t>
      </w:r>
      <w:r w:rsidR="00137829">
        <w:rPr>
          <w:rFonts w:ascii="Cambria" w:hAnsi="Cambria"/>
          <w:bCs/>
          <w:sz w:val="24"/>
          <w:szCs w:val="24"/>
          <w:lang w:bidi="hr-HR"/>
        </w:rPr>
        <w:t xml:space="preserve">Obuka za rad sa </w:t>
      </w:r>
      <w:r w:rsidR="008768D5">
        <w:rPr>
          <w:rFonts w:ascii="Cambria" w:hAnsi="Cambria"/>
          <w:bCs/>
          <w:sz w:val="24"/>
          <w:szCs w:val="24"/>
          <w:lang w:bidi="hr-HR"/>
        </w:rPr>
        <w:t>savijačicom za 2 osobe</w:t>
      </w:r>
    </w:p>
    <w:p w:rsidR="005C2128" w:rsidRPr="005C2128" w:rsidRDefault="005C2128" w:rsidP="005C2128">
      <w:pPr>
        <w:tabs>
          <w:tab w:val="left" w:pos="567"/>
        </w:tabs>
        <w:jc w:val="both"/>
        <w:rPr>
          <w:rFonts w:ascii="Cambria" w:hAnsi="Cambria"/>
          <w:bCs/>
          <w:sz w:val="24"/>
          <w:szCs w:val="24"/>
          <w:lang w:bidi="hr-HR"/>
        </w:rPr>
      </w:pPr>
    </w:p>
    <w:p w:rsidR="00850B8F" w:rsidRPr="00850B8F" w:rsidRDefault="00850B8F" w:rsidP="00850B8F">
      <w:pPr>
        <w:tabs>
          <w:tab w:val="left" w:pos="567"/>
        </w:tabs>
        <w:spacing w:after="0"/>
        <w:jc w:val="both"/>
        <w:rPr>
          <w:rFonts w:ascii="Cambria" w:hAnsi="Cambria"/>
          <w:bCs/>
          <w:sz w:val="24"/>
          <w:szCs w:val="24"/>
          <w:lang w:bidi="hr-HR"/>
        </w:rPr>
      </w:pPr>
    </w:p>
    <w:p w:rsidR="00310295" w:rsidRPr="00183D3F" w:rsidRDefault="00310295" w:rsidP="00780598">
      <w:pPr>
        <w:tabs>
          <w:tab w:val="left" w:pos="567"/>
        </w:tabs>
        <w:spacing w:after="0"/>
        <w:contextualSpacing/>
        <w:jc w:val="both"/>
        <w:rPr>
          <w:rFonts w:ascii="Cambria" w:hAnsi="Cambria"/>
          <w:bCs/>
          <w:sz w:val="24"/>
          <w:szCs w:val="24"/>
          <w:lang w:bidi="hr-HR"/>
        </w:rPr>
      </w:pPr>
    </w:p>
    <w:p w:rsidR="00310295" w:rsidRPr="00502C8F" w:rsidRDefault="00636ADC" w:rsidP="00C731CB">
      <w:pPr>
        <w:pStyle w:val="Heading1"/>
        <w:numPr>
          <w:ilvl w:val="1"/>
          <w:numId w:val="1"/>
        </w:numPr>
        <w:rPr>
          <w:bCs/>
          <w:szCs w:val="24"/>
          <w:lang w:bidi="hr-HR"/>
        </w:rPr>
      </w:pPr>
      <w:r w:rsidRPr="00183D3F">
        <w:rPr>
          <w:bCs/>
          <w:szCs w:val="24"/>
          <w:lang w:bidi="hr-HR"/>
        </w:rPr>
        <w:t xml:space="preserve"> </w:t>
      </w:r>
      <w:bookmarkStart w:id="59" w:name="_Toc477349681"/>
      <w:r w:rsidRPr="00183D3F">
        <w:rPr>
          <w:bCs/>
          <w:szCs w:val="24"/>
          <w:lang w:bidi="hr-HR"/>
        </w:rPr>
        <w:t>Opis i oznaka grupa predmeta nabave</w:t>
      </w:r>
      <w:bookmarkEnd w:id="58"/>
      <w:bookmarkEnd w:id="59"/>
    </w:p>
    <w:p w:rsidR="00163516" w:rsidRDefault="001975E6" w:rsidP="001975E6">
      <w:pPr>
        <w:tabs>
          <w:tab w:val="left" w:pos="567"/>
        </w:tabs>
        <w:contextualSpacing/>
        <w:jc w:val="both"/>
        <w:rPr>
          <w:rFonts w:ascii="Cambria" w:hAnsi="Cambria"/>
          <w:bCs/>
          <w:sz w:val="24"/>
          <w:szCs w:val="24"/>
          <w:lang w:bidi="hr-HR"/>
        </w:rPr>
      </w:pPr>
      <w:r w:rsidRPr="003F43E7">
        <w:rPr>
          <w:rFonts w:ascii="Cambria" w:hAnsi="Cambria"/>
          <w:bCs/>
          <w:sz w:val="24"/>
          <w:szCs w:val="24"/>
          <w:lang w:bidi="hr-HR"/>
        </w:rPr>
        <w:t xml:space="preserve">Predmet nabave </w:t>
      </w:r>
      <w:r w:rsidR="008768D5">
        <w:rPr>
          <w:rFonts w:ascii="Cambria" w:hAnsi="Cambria"/>
          <w:bCs/>
          <w:sz w:val="24"/>
          <w:szCs w:val="24"/>
          <w:lang w:bidi="hr-HR"/>
        </w:rPr>
        <w:t xml:space="preserve">nije </w:t>
      </w:r>
      <w:r w:rsidR="005D5C73" w:rsidRPr="003F43E7">
        <w:rPr>
          <w:rFonts w:ascii="Cambria" w:hAnsi="Cambria"/>
          <w:bCs/>
          <w:sz w:val="24"/>
          <w:szCs w:val="24"/>
          <w:lang w:bidi="hr-HR"/>
        </w:rPr>
        <w:t>podijeljen na grup</w:t>
      </w:r>
      <w:r w:rsidR="009F18B8" w:rsidRPr="003F43E7">
        <w:rPr>
          <w:rFonts w:ascii="Cambria" w:hAnsi="Cambria"/>
          <w:bCs/>
          <w:sz w:val="24"/>
          <w:szCs w:val="24"/>
          <w:lang w:bidi="hr-HR"/>
        </w:rPr>
        <w:t>e</w:t>
      </w:r>
      <w:r w:rsidR="005D5C73" w:rsidRPr="003F43E7">
        <w:rPr>
          <w:rFonts w:ascii="Cambria" w:hAnsi="Cambria"/>
          <w:bCs/>
          <w:sz w:val="24"/>
          <w:szCs w:val="24"/>
          <w:lang w:bidi="hr-HR"/>
        </w:rPr>
        <w:t xml:space="preserve"> nabave</w:t>
      </w:r>
      <w:r w:rsidR="008768D5">
        <w:rPr>
          <w:rFonts w:ascii="Cambria" w:hAnsi="Cambria"/>
          <w:bCs/>
          <w:sz w:val="24"/>
          <w:szCs w:val="24"/>
          <w:lang w:bidi="hr-HR"/>
        </w:rPr>
        <w:t xml:space="preserve">. </w:t>
      </w:r>
      <w:r w:rsidR="004A05F9">
        <w:rPr>
          <w:rFonts w:ascii="Cambria" w:hAnsi="Cambria"/>
          <w:bCs/>
          <w:sz w:val="24"/>
          <w:szCs w:val="24"/>
          <w:lang w:bidi="hr-HR"/>
        </w:rPr>
        <w:t xml:space="preserve">Ponude se </w:t>
      </w:r>
      <w:r w:rsidR="00163516">
        <w:rPr>
          <w:rFonts w:ascii="Cambria" w:hAnsi="Cambria"/>
          <w:bCs/>
          <w:sz w:val="24"/>
          <w:szCs w:val="24"/>
          <w:lang w:bidi="hr-HR"/>
        </w:rPr>
        <w:t>po</w:t>
      </w:r>
      <w:r w:rsidR="00006089">
        <w:rPr>
          <w:rFonts w:ascii="Cambria" w:hAnsi="Cambria"/>
          <w:bCs/>
          <w:sz w:val="24"/>
          <w:szCs w:val="24"/>
          <w:lang w:bidi="hr-HR"/>
        </w:rPr>
        <w:t xml:space="preserve">dnose </w:t>
      </w:r>
      <w:r w:rsidR="008768D5">
        <w:rPr>
          <w:rFonts w:ascii="Cambria" w:hAnsi="Cambria"/>
          <w:bCs/>
          <w:sz w:val="24"/>
          <w:szCs w:val="24"/>
          <w:lang w:bidi="hr-HR"/>
        </w:rPr>
        <w:t>isključivo za cjelokupni predmet nabave.</w:t>
      </w:r>
    </w:p>
    <w:p w:rsidR="00C731CB" w:rsidRDefault="00C731CB" w:rsidP="001975E6">
      <w:pPr>
        <w:tabs>
          <w:tab w:val="left" w:pos="567"/>
        </w:tabs>
        <w:contextualSpacing/>
        <w:jc w:val="both"/>
        <w:rPr>
          <w:rFonts w:ascii="Cambria" w:hAnsi="Cambria"/>
          <w:bCs/>
          <w:sz w:val="24"/>
          <w:szCs w:val="24"/>
          <w:lang w:bidi="hr-HR"/>
        </w:rPr>
      </w:pPr>
    </w:p>
    <w:p w:rsidR="00C731CB" w:rsidRPr="00B26BFA" w:rsidRDefault="00C731CB" w:rsidP="00C731CB">
      <w:pPr>
        <w:pStyle w:val="Heading1"/>
        <w:numPr>
          <w:ilvl w:val="1"/>
          <w:numId w:val="1"/>
        </w:numPr>
        <w:rPr>
          <w:bCs/>
          <w:szCs w:val="24"/>
          <w:lang w:bidi="hr-HR"/>
        </w:rPr>
      </w:pPr>
      <w:bookmarkStart w:id="60" w:name="_Toc477349682"/>
      <w:r w:rsidRPr="00B26BFA">
        <w:rPr>
          <w:bCs/>
          <w:szCs w:val="24"/>
          <w:lang w:bidi="hr-HR"/>
        </w:rPr>
        <w:t>Količina predmeta nabave</w:t>
      </w:r>
      <w:bookmarkEnd w:id="60"/>
    </w:p>
    <w:p w:rsidR="00C731CB" w:rsidRPr="00183D3F" w:rsidRDefault="00C731CB" w:rsidP="00C731CB">
      <w:pPr>
        <w:tabs>
          <w:tab w:val="left" w:pos="567"/>
        </w:tabs>
        <w:spacing w:after="0"/>
        <w:contextualSpacing/>
        <w:jc w:val="both"/>
        <w:rPr>
          <w:rFonts w:ascii="Cambria" w:hAnsi="Cambria"/>
          <w:bCs/>
          <w:sz w:val="24"/>
          <w:szCs w:val="24"/>
          <w:lang w:bidi="hr-HR"/>
        </w:rPr>
      </w:pPr>
      <w:r w:rsidRPr="00183D3F">
        <w:rPr>
          <w:rFonts w:ascii="Cambria" w:hAnsi="Cambria"/>
          <w:bCs/>
          <w:sz w:val="24"/>
          <w:szCs w:val="24"/>
          <w:lang w:bidi="hr-HR"/>
        </w:rPr>
        <w:t>Količina predmeta nabave je definirana u troškovniku</w:t>
      </w:r>
      <w:r>
        <w:rPr>
          <w:rFonts w:ascii="Cambria" w:hAnsi="Cambria"/>
          <w:bCs/>
          <w:sz w:val="24"/>
          <w:szCs w:val="24"/>
          <w:lang w:bidi="hr-HR"/>
        </w:rPr>
        <w:t xml:space="preserve"> koji je sastani dio Dokumentacije za nadmetanje </w:t>
      </w:r>
      <w:r w:rsidRPr="00502C8F">
        <w:rPr>
          <w:rFonts w:ascii="Cambria" w:hAnsi="Cambria"/>
          <w:bCs/>
          <w:sz w:val="24"/>
          <w:szCs w:val="24"/>
          <w:lang w:bidi="hr-HR"/>
        </w:rPr>
        <w:t>(</w:t>
      </w:r>
      <w:r w:rsidR="00BE7BF6">
        <w:rPr>
          <w:rFonts w:ascii="Cambria" w:hAnsi="Cambria"/>
          <w:b/>
          <w:bCs/>
          <w:sz w:val="24"/>
          <w:szCs w:val="24"/>
          <w:lang w:bidi="hr-HR"/>
        </w:rPr>
        <w:t xml:space="preserve">Prilog </w:t>
      </w:r>
      <w:r w:rsidR="006930B3">
        <w:rPr>
          <w:rFonts w:ascii="Cambria" w:hAnsi="Cambria"/>
          <w:b/>
          <w:bCs/>
          <w:sz w:val="24"/>
          <w:szCs w:val="24"/>
          <w:lang w:bidi="hr-HR"/>
        </w:rPr>
        <w:t>I</w:t>
      </w:r>
      <w:r w:rsidR="00BE7BF6">
        <w:rPr>
          <w:rFonts w:ascii="Cambria" w:hAnsi="Cambria"/>
          <w:b/>
          <w:bCs/>
          <w:sz w:val="24"/>
          <w:szCs w:val="24"/>
          <w:lang w:bidi="hr-HR"/>
        </w:rPr>
        <w:t>V</w:t>
      </w:r>
      <w:r w:rsidRPr="00B26BFA">
        <w:rPr>
          <w:rFonts w:ascii="Cambria" w:hAnsi="Cambria"/>
          <w:b/>
          <w:bCs/>
          <w:sz w:val="24"/>
          <w:szCs w:val="24"/>
          <w:lang w:bidi="hr-HR"/>
        </w:rPr>
        <w:t xml:space="preserve"> Dokumentacije za nadmetanje</w:t>
      </w:r>
      <w:r w:rsidRPr="00502C8F">
        <w:rPr>
          <w:rFonts w:ascii="Cambria" w:hAnsi="Cambria"/>
          <w:bCs/>
          <w:sz w:val="24"/>
          <w:szCs w:val="24"/>
          <w:lang w:bidi="hr-HR"/>
        </w:rPr>
        <w:t>). Stavke troškovnika ne smiju se mijenjati.</w:t>
      </w:r>
    </w:p>
    <w:p w:rsidR="00C731CB" w:rsidRDefault="00C731CB" w:rsidP="001975E6">
      <w:pPr>
        <w:tabs>
          <w:tab w:val="left" w:pos="567"/>
        </w:tabs>
        <w:contextualSpacing/>
        <w:jc w:val="both"/>
        <w:rPr>
          <w:rFonts w:ascii="Cambria" w:hAnsi="Cambria"/>
          <w:bCs/>
          <w:sz w:val="24"/>
          <w:szCs w:val="24"/>
          <w:lang w:bidi="hr-HR"/>
        </w:rPr>
      </w:pPr>
    </w:p>
    <w:p w:rsidR="00C731CB" w:rsidRPr="00502C8F" w:rsidRDefault="00C731CB" w:rsidP="00C731CB">
      <w:pPr>
        <w:pStyle w:val="Heading1"/>
        <w:numPr>
          <w:ilvl w:val="1"/>
          <w:numId w:val="1"/>
        </w:numPr>
        <w:rPr>
          <w:bCs/>
          <w:szCs w:val="24"/>
          <w:lang w:bidi="hr-HR"/>
        </w:rPr>
      </w:pPr>
      <w:bookmarkStart w:id="61" w:name="_Toc477349683"/>
      <w:r>
        <w:rPr>
          <w:bCs/>
          <w:szCs w:val="24"/>
          <w:lang w:bidi="hr-HR"/>
        </w:rPr>
        <w:t>Tehničke specifikacije</w:t>
      </w:r>
      <w:bookmarkEnd w:id="61"/>
    </w:p>
    <w:p w:rsidR="002B18F8" w:rsidRPr="00C731CB" w:rsidRDefault="00C731CB" w:rsidP="00780598">
      <w:pPr>
        <w:autoSpaceDE w:val="0"/>
        <w:autoSpaceDN w:val="0"/>
        <w:adjustRightInd w:val="0"/>
        <w:spacing w:after="0" w:line="240" w:lineRule="auto"/>
        <w:rPr>
          <w:rFonts w:ascii="Cambria" w:hAnsi="Cambria"/>
          <w:bCs/>
          <w:sz w:val="24"/>
          <w:szCs w:val="24"/>
          <w:lang w:bidi="hr-HR"/>
        </w:rPr>
      </w:pPr>
      <w:r w:rsidRPr="00C731CB">
        <w:rPr>
          <w:rFonts w:ascii="Cambria" w:hAnsi="Cambria"/>
          <w:bCs/>
          <w:sz w:val="24"/>
          <w:szCs w:val="24"/>
          <w:lang w:bidi="hr-HR"/>
        </w:rPr>
        <w:t xml:space="preserve">Tehničke specifikacije predmeta nabave definirane su u </w:t>
      </w:r>
      <w:r w:rsidR="00780598" w:rsidRPr="00780598">
        <w:rPr>
          <w:rFonts w:ascii="Cambria" w:hAnsi="Cambria"/>
          <w:b/>
          <w:bCs/>
          <w:sz w:val="24"/>
          <w:szCs w:val="24"/>
          <w:lang w:bidi="hr-HR"/>
        </w:rPr>
        <w:t>Prilogu III Tehničke specifikacije</w:t>
      </w:r>
      <w:r w:rsidR="00780598">
        <w:rPr>
          <w:rFonts w:ascii="Cambria" w:hAnsi="Cambria"/>
          <w:bCs/>
          <w:sz w:val="24"/>
          <w:szCs w:val="24"/>
          <w:lang w:bidi="hr-HR"/>
        </w:rPr>
        <w:t xml:space="preserve"> </w:t>
      </w:r>
      <w:r w:rsidRPr="00C731CB">
        <w:rPr>
          <w:rFonts w:ascii="Cambria" w:hAnsi="Cambria"/>
          <w:bCs/>
          <w:sz w:val="24"/>
          <w:szCs w:val="24"/>
          <w:lang w:bidi="hr-HR"/>
        </w:rPr>
        <w:t>koji je sastavni dio</w:t>
      </w:r>
      <w:r>
        <w:rPr>
          <w:rFonts w:ascii="Cambria" w:hAnsi="Cambria"/>
          <w:bCs/>
          <w:sz w:val="24"/>
          <w:szCs w:val="24"/>
          <w:lang w:bidi="hr-HR"/>
        </w:rPr>
        <w:t>Dokumentacije za nadmetanje</w:t>
      </w:r>
      <w:r w:rsidR="00780598">
        <w:rPr>
          <w:rFonts w:ascii="Cambria" w:hAnsi="Cambria"/>
          <w:bCs/>
          <w:sz w:val="24"/>
          <w:szCs w:val="24"/>
          <w:lang w:bidi="hr-HR"/>
        </w:rPr>
        <w:t xml:space="preserve">. </w:t>
      </w:r>
    </w:p>
    <w:p w:rsidR="00303F55" w:rsidRPr="00183D3F" w:rsidRDefault="00303F55" w:rsidP="00377BC4">
      <w:pPr>
        <w:tabs>
          <w:tab w:val="left" w:pos="567"/>
        </w:tabs>
        <w:contextualSpacing/>
        <w:jc w:val="both"/>
        <w:rPr>
          <w:rFonts w:ascii="Cambria" w:hAnsi="Cambria"/>
          <w:bCs/>
          <w:sz w:val="24"/>
          <w:szCs w:val="24"/>
          <w:lang w:bidi="hr-HR"/>
        </w:rPr>
      </w:pPr>
    </w:p>
    <w:p w:rsidR="00DC1F2B" w:rsidRPr="00502C8F" w:rsidRDefault="00636ADC" w:rsidP="00C731CB">
      <w:pPr>
        <w:pStyle w:val="Heading1"/>
        <w:numPr>
          <w:ilvl w:val="1"/>
          <w:numId w:val="1"/>
        </w:numPr>
        <w:rPr>
          <w:bCs/>
          <w:szCs w:val="24"/>
          <w:lang w:bidi="hr-HR"/>
        </w:rPr>
      </w:pPr>
      <w:bookmarkStart w:id="62" w:name="_Toc477349684"/>
      <w:r w:rsidRPr="00183D3F">
        <w:rPr>
          <w:bCs/>
          <w:szCs w:val="24"/>
          <w:lang w:bidi="hr-HR"/>
        </w:rPr>
        <w:t xml:space="preserve">Mjesto </w:t>
      </w:r>
      <w:r w:rsidR="009C5296">
        <w:rPr>
          <w:bCs/>
          <w:szCs w:val="24"/>
          <w:lang w:bidi="hr-HR"/>
        </w:rPr>
        <w:t>isporuke predmeta nabave</w:t>
      </w:r>
      <w:bookmarkEnd w:id="62"/>
      <w:r w:rsidRPr="00183D3F">
        <w:rPr>
          <w:bCs/>
          <w:szCs w:val="24"/>
          <w:lang w:bidi="hr-HR"/>
        </w:rPr>
        <w:t xml:space="preserve"> </w:t>
      </w:r>
    </w:p>
    <w:p w:rsidR="00636ADC" w:rsidRPr="00183D3F" w:rsidRDefault="008768D5" w:rsidP="00115596">
      <w:pPr>
        <w:tabs>
          <w:tab w:val="left" w:pos="567"/>
        </w:tabs>
        <w:contextualSpacing/>
        <w:jc w:val="both"/>
        <w:rPr>
          <w:rFonts w:ascii="Cambria" w:hAnsi="Cambria"/>
          <w:bCs/>
          <w:sz w:val="24"/>
          <w:szCs w:val="24"/>
          <w:lang w:bidi="hr-HR"/>
        </w:rPr>
      </w:pPr>
      <w:r w:rsidRPr="003469A1">
        <w:rPr>
          <w:rFonts w:ascii="Cambria" w:hAnsi="Cambria"/>
          <w:bCs/>
          <w:sz w:val="24"/>
          <w:szCs w:val="24"/>
          <w:lang w:bidi="hr-HR"/>
        </w:rPr>
        <w:t xml:space="preserve">Maršala Tita 121, 10290 Zaprešić    </w:t>
      </w:r>
    </w:p>
    <w:p w:rsidR="00993266" w:rsidRPr="00535B06" w:rsidRDefault="00636ADC" w:rsidP="00C731CB">
      <w:pPr>
        <w:pStyle w:val="Heading1"/>
        <w:numPr>
          <w:ilvl w:val="1"/>
          <w:numId w:val="1"/>
        </w:numPr>
        <w:rPr>
          <w:bCs/>
          <w:szCs w:val="24"/>
          <w:lang w:bidi="hr-HR"/>
        </w:rPr>
      </w:pPr>
      <w:bookmarkStart w:id="63" w:name="_Toc477349685"/>
      <w:r w:rsidRPr="00535B06">
        <w:rPr>
          <w:bCs/>
          <w:szCs w:val="24"/>
          <w:lang w:bidi="hr-HR"/>
        </w:rPr>
        <w:t xml:space="preserve">Rok </w:t>
      </w:r>
      <w:r w:rsidR="009C5296" w:rsidRPr="00535B06">
        <w:rPr>
          <w:bCs/>
          <w:szCs w:val="24"/>
          <w:lang w:bidi="hr-HR"/>
        </w:rPr>
        <w:t>isporuke predmeta nabave</w:t>
      </w:r>
      <w:bookmarkEnd w:id="63"/>
    </w:p>
    <w:p w:rsidR="00993266" w:rsidRDefault="005C2128" w:rsidP="00502C8F">
      <w:pPr>
        <w:tabs>
          <w:tab w:val="left" w:pos="567"/>
        </w:tabs>
        <w:spacing w:after="0"/>
        <w:contextualSpacing/>
        <w:jc w:val="both"/>
        <w:rPr>
          <w:rFonts w:ascii="Cambria" w:hAnsi="Cambria"/>
          <w:bCs/>
          <w:sz w:val="24"/>
          <w:szCs w:val="24"/>
          <w:lang w:bidi="hr-HR"/>
        </w:rPr>
      </w:pPr>
      <w:r>
        <w:rPr>
          <w:rFonts w:ascii="Cambria" w:hAnsi="Cambria"/>
          <w:bCs/>
          <w:sz w:val="24"/>
          <w:szCs w:val="24"/>
          <w:lang w:bidi="hr-HR"/>
        </w:rPr>
        <w:t>Odabrani ponuditelj obvezuje se isporučiti predmete nabave u slijedećim rokovima:</w:t>
      </w:r>
    </w:p>
    <w:p w:rsidR="005C2128" w:rsidRDefault="005C2128" w:rsidP="00502C8F">
      <w:pPr>
        <w:tabs>
          <w:tab w:val="left" w:pos="567"/>
        </w:tabs>
        <w:spacing w:after="0"/>
        <w:contextualSpacing/>
        <w:jc w:val="both"/>
        <w:rPr>
          <w:rFonts w:ascii="Cambria" w:hAnsi="Cambria"/>
          <w:bCs/>
          <w:sz w:val="24"/>
          <w:szCs w:val="24"/>
          <w:lang w:bidi="hr-HR"/>
        </w:rPr>
      </w:pPr>
    </w:p>
    <w:p w:rsidR="005C2128" w:rsidRDefault="006E54E2" w:rsidP="00BC4C58">
      <w:pPr>
        <w:pStyle w:val="ListParagraph"/>
        <w:numPr>
          <w:ilvl w:val="0"/>
          <w:numId w:val="13"/>
        </w:numPr>
        <w:tabs>
          <w:tab w:val="left" w:pos="567"/>
        </w:tabs>
        <w:spacing w:after="0"/>
        <w:jc w:val="both"/>
        <w:rPr>
          <w:rFonts w:ascii="Cambria" w:hAnsi="Cambria"/>
          <w:bCs/>
          <w:sz w:val="24"/>
          <w:szCs w:val="24"/>
          <w:lang w:bidi="hr-HR"/>
        </w:rPr>
      </w:pPr>
      <w:r>
        <w:rPr>
          <w:rFonts w:ascii="Cambria" w:hAnsi="Cambria"/>
          <w:b/>
          <w:bCs/>
          <w:sz w:val="24"/>
          <w:szCs w:val="24"/>
          <w:u w:val="single"/>
          <w:lang w:bidi="hr-HR"/>
        </w:rPr>
        <w:t xml:space="preserve">VIJČANI KOMPRESOR – SUŠAČ ZRAKA </w:t>
      </w:r>
      <w:r w:rsidR="009E177F">
        <w:rPr>
          <w:rFonts w:ascii="Cambria" w:hAnsi="Cambria"/>
          <w:bCs/>
          <w:sz w:val="24"/>
          <w:szCs w:val="24"/>
          <w:lang w:bidi="hr-HR"/>
        </w:rPr>
        <w:t>– u maksimalnom roku od 7</w:t>
      </w:r>
      <w:r w:rsidR="00920867">
        <w:rPr>
          <w:rFonts w:ascii="Cambria" w:hAnsi="Cambria"/>
          <w:bCs/>
          <w:sz w:val="24"/>
          <w:szCs w:val="24"/>
          <w:lang w:bidi="hr-HR"/>
        </w:rPr>
        <w:t>0</w:t>
      </w:r>
      <w:r w:rsidR="005C2128">
        <w:rPr>
          <w:rFonts w:ascii="Cambria" w:hAnsi="Cambria"/>
          <w:bCs/>
          <w:sz w:val="24"/>
          <w:szCs w:val="24"/>
          <w:lang w:bidi="hr-HR"/>
        </w:rPr>
        <w:t xml:space="preserve"> dana od potpisa ugovora</w:t>
      </w:r>
    </w:p>
    <w:p w:rsidR="00ED5416" w:rsidRDefault="00920867" w:rsidP="00ED5416">
      <w:pPr>
        <w:pStyle w:val="ListParagraph"/>
        <w:numPr>
          <w:ilvl w:val="0"/>
          <w:numId w:val="13"/>
        </w:numPr>
        <w:tabs>
          <w:tab w:val="left" w:pos="567"/>
        </w:tabs>
        <w:spacing w:after="0"/>
        <w:jc w:val="both"/>
        <w:rPr>
          <w:rFonts w:ascii="Cambria" w:hAnsi="Cambria"/>
          <w:bCs/>
          <w:sz w:val="24"/>
          <w:szCs w:val="24"/>
          <w:lang w:bidi="hr-HR"/>
        </w:rPr>
      </w:pPr>
      <w:r w:rsidRPr="00ED5416">
        <w:rPr>
          <w:rFonts w:ascii="Cambria" w:hAnsi="Cambria"/>
          <w:b/>
          <w:bCs/>
          <w:sz w:val="24"/>
          <w:szCs w:val="24"/>
          <w:u w:val="single"/>
          <w:lang w:bidi="hr-HR"/>
        </w:rPr>
        <w:t>HIDRAULIČKE ŠKARE I OBUKA ZA RAD</w:t>
      </w:r>
      <w:r w:rsidR="005C2128" w:rsidRPr="00ED5416">
        <w:rPr>
          <w:rFonts w:ascii="Cambria" w:hAnsi="Cambria"/>
          <w:b/>
          <w:bCs/>
          <w:sz w:val="24"/>
          <w:szCs w:val="24"/>
          <w:u w:val="single"/>
          <w:lang w:bidi="hr-HR"/>
        </w:rPr>
        <w:t xml:space="preserve"> </w:t>
      </w:r>
      <w:r w:rsidR="005C2128" w:rsidRPr="00ED5416">
        <w:rPr>
          <w:rFonts w:ascii="Cambria" w:hAnsi="Cambria"/>
          <w:bCs/>
          <w:sz w:val="24"/>
          <w:szCs w:val="24"/>
          <w:lang w:bidi="hr-HR"/>
        </w:rPr>
        <w:t xml:space="preserve">– </w:t>
      </w:r>
      <w:r w:rsidR="00ED5416">
        <w:rPr>
          <w:rFonts w:ascii="Cambria" w:hAnsi="Cambria"/>
          <w:bCs/>
          <w:sz w:val="24"/>
          <w:szCs w:val="24"/>
          <w:lang w:bidi="hr-HR"/>
        </w:rPr>
        <w:t>u maksimalnom roku od 70 dana od potpisa ugovora</w:t>
      </w:r>
    </w:p>
    <w:p w:rsidR="00F270B6" w:rsidRPr="00ED5416" w:rsidRDefault="00920867" w:rsidP="00205D0E">
      <w:pPr>
        <w:pStyle w:val="ListParagraph"/>
        <w:numPr>
          <w:ilvl w:val="0"/>
          <w:numId w:val="13"/>
        </w:numPr>
        <w:tabs>
          <w:tab w:val="left" w:pos="567"/>
        </w:tabs>
        <w:spacing w:after="0"/>
        <w:jc w:val="both"/>
        <w:rPr>
          <w:rFonts w:ascii="Cambria" w:hAnsi="Cambria"/>
          <w:bCs/>
          <w:sz w:val="24"/>
          <w:szCs w:val="24"/>
          <w:lang w:bidi="hr-HR"/>
        </w:rPr>
      </w:pPr>
      <w:r w:rsidRPr="00ED5416">
        <w:rPr>
          <w:rFonts w:ascii="Cambria" w:hAnsi="Cambria"/>
          <w:b/>
          <w:bCs/>
          <w:sz w:val="24"/>
          <w:szCs w:val="24"/>
          <w:u w:val="single"/>
          <w:lang w:bidi="hr-HR"/>
        </w:rPr>
        <w:t>SAVIJAČICA</w:t>
      </w:r>
      <w:r w:rsidR="000070C5">
        <w:rPr>
          <w:rFonts w:ascii="Cambria" w:hAnsi="Cambria"/>
          <w:b/>
          <w:bCs/>
          <w:sz w:val="24"/>
          <w:szCs w:val="24"/>
          <w:u w:val="single"/>
          <w:lang w:bidi="hr-HR"/>
        </w:rPr>
        <w:t xml:space="preserve"> (KUTNA PREŠA)</w:t>
      </w:r>
      <w:r w:rsidRPr="00ED5416">
        <w:rPr>
          <w:rFonts w:ascii="Cambria" w:hAnsi="Cambria"/>
          <w:b/>
          <w:bCs/>
          <w:sz w:val="24"/>
          <w:szCs w:val="24"/>
          <w:u w:val="single"/>
          <w:lang w:bidi="hr-HR"/>
        </w:rPr>
        <w:t xml:space="preserve"> I OBUKA ZA RAD</w:t>
      </w:r>
      <w:r w:rsidR="00ED5416">
        <w:rPr>
          <w:rFonts w:ascii="Cambria" w:hAnsi="Cambria"/>
          <w:b/>
          <w:bCs/>
          <w:sz w:val="24"/>
          <w:szCs w:val="24"/>
          <w:u w:val="single"/>
          <w:lang w:bidi="hr-HR"/>
        </w:rPr>
        <w:t xml:space="preserve"> - </w:t>
      </w:r>
      <w:r w:rsidR="00ED5416">
        <w:rPr>
          <w:rFonts w:ascii="Cambria" w:hAnsi="Cambria"/>
          <w:bCs/>
          <w:sz w:val="24"/>
          <w:szCs w:val="24"/>
          <w:lang w:bidi="hr-HR"/>
        </w:rPr>
        <w:t>u maksimalnom roku od 70 dana od potpisa ugovora</w:t>
      </w:r>
    </w:p>
    <w:p w:rsidR="00663405" w:rsidRDefault="00377BC4" w:rsidP="00C731CB">
      <w:pPr>
        <w:pStyle w:val="Heading1"/>
        <w:numPr>
          <w:ilvl w:val="0"/>
          <w:numId w:val="1"/>
        </w:numPr>
        <w:rPr>
          <w:lang w:bidi="hr-HR"/>
        </w:rPr>
      </w:pPr>
      <w:bookmarkStart w:id="64" w:name="_Toc477349686"/>
      <w:r w:rsidRPr="00183D3F">
        <w:rPr>
          <w:lang w:bidi="hr-HR"/>
        </w:rPr>
        <w:lastRenderedPageBreak/>
        <w:t xml:space="preserve">OBAVEZNI </w:t>
      </w:r>
      <w:r w:rsidR="00636ADC" w:rsidRPr="00183D3F">
        <w:rPr>
          <w:lang w:bidi="hr-HR"/>
        </w:rPr>
        <w:t>RAZLOZI ISKLJUČENJA PONUDITELJA</w:t>
      </w:r>
      <w:bookmarkEnd w:id="64"/>
      <w:r w:rsidR="00636ADC" w:rsidRPr="00183D3F">
        <w:rPr>
          <w:lang w:bidi="hr-HR"/>
        </w:rPr>
        <w:t xml:space="preserve"> </w:t>
      </w:r>
      <w:bookmarkStart w:id="65" w:name="_Toc398548207"/>
      <w:bookmarkStart w:id="66" w:name="_Toc398561305"/>
      <w:bookmarkStart w:id="67" w:name="_Toc398564550"/>
      <w:bookmarkStart w:id="68" w:name="_Toc398624082"/>
      <w:bookmarkStart w:id="69" w:name="_Toc399159455"/>
    </w:p>
    <w:p w:rsidR="00DB5FAE" w:rsidRPr="00DB5FAE" w:rsidRDefault="00DB5FAE" w:rsidP="00DB5FAE">
      <w:pPr>
        <w:rPr>
          <w:lang w:bidi="hr-HR"/>
        </w:rPr>
      </w:pPr>
    </w:p>
    <w:bookmarkEnd w:id="65"/>
    <w:bookmarkEnd w:id="66"/>
    <w:bookmarkEnd w:id="67"/>
    <w:bookmarkEnd w:id="68"/>
    <w:bookmarkEnd w:id="69"/>
    <w:p w:rsidR="008E45BF" w:rsidRPr="00183D3F"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183D3F">
        <w:rPr>
          <w:rFonts w:ascii="Cambria" w:hAnsi="Cambria"/>
          <w:bCs/>
          <w:sz w:val="24"/>
          <w:szCs w:val="24"/>
          <w:lang w:bidi="hr-HR"/>
        </w:rPr>
        <w:t>Gospodarski subjekt biti će isključen iz postupka ukoliko</w:t>
      </w:r>
      <w:r w:rsidR="00C932A1" w:rsidRPr="00183D3F">
        <w:rPr>
          <w:rFonts w:ascii="Cambria" w:hAnsi="Cambria"/>
          <w:bCs/>
          <w:sz w:val="24"/>
          <w:szCs w:val="24"/>
          <w:lang w:bidi="hr-HR"/>
        </w:rPr>
        <w:t>:</w:t>
      </w:r>
      <w:r w:rsidRPr="00183D3F">
        <w:rPr>
          <w:rFonts w:ascii="Cambria" w:hAnsi="Cambria"/>
          <w:bCs/>
          <w:sz w:val="24"/>
          <w:szCs w:val="24"/>
          <w:lang w:bidi="hr-HR"/>
        </w:rPr>
        <w:t xml:space="preserve"> </w:t>
      </w:r>
    </w:p>
    <w:p w:rsidR="008E45BF" w:rsidRPr="00183D3F" w:rsidRDefault="008E45BF" w:rsidP="008E45BF">
      <w:pPr>
        <w:pStyle w:val="ListParagraph"/>
        <w:tabs>
          <w:tab w:val="left" w:pos="567"/>
        </w:tabs>
        <w:ind w:left="0"/>
        <w:jc w:val="both"/>
        <w:rPr>
          <w:rFonts w:ascii="Cambria" w:hAnsi="Cambria"/>
          <w:bCs/>
          <w:sz w:val="24"/>
          <w:szCs w:val="24"/>
          <w:lang w:bidi="hr-HR"/>
        </w:rPr>
      </w:pPr>
    </w:p>
    <w:p w:rsidR="00BF7FFB" w:rsidRDefault="00BF7FFB" w:rsidP="00BC4C58">
      <w:pPr>
        <w:pStyle w:val="ListParagraph"/>
        <w:numPr>
          <w:ilvl w:val="0"/>
          <w:numId w:val="8"/>
        </w:numPr>
        <w:jc w:val="both"/>
        <w:rPr>
          <w:rFonts w:ascii="Cambria" w:hAnsi="Cambria"/>
          <w:bCs/>
          <w:sz w:val="24"/>
          <w:szCs w:val="24"/>
          <w:lang w:bidi="hr-HR"/>
        </w:rPr>
      </w:pPr>
      <w:r w:rsidRPr="00183D3F">
        <w:rPr>
          <w:rFonts w:ascii="Cambria" w:hAnsi="Cambria"/>
          <w:bCs/>
          <w:sz w:val="24"/>
          <w:szCs w:val="24"/>
          <w:lang w:bidi="hr-HR"/>
        </w:rPr>
        <w:t xml:space="preserve">je on ili osoba ovlaštena za njegovo zakonsko zastupanje pravomoćno osuđena za kazneno djelo sudjelovanje u zločinačkoj organizaciji, korupcije, prijevare, terorizma, financiranja terorizma, pranja novca, dječjeg rada ili drugih oblika trgovanja ljudima </w:t>
      </w:r>
    </w:p>
    <w:p w:rsidR="00BF7FFB" w:rsidRPr="00183D3F" w:rsidRDefault="00BF7FFB" w:rsidP="00BC4C58">
      <w:pPr>
        <w:pStyle w:val="ListParagraph"/>
        <w:numPr>
          <w:ilvl w:val="0"/>
          <w:numId w:val="8"/>
        </w:numPr>
        <w:jc w:val="both"/>
        <w:rPr>
          <w:rFonts w:ascii="Cambria" w:hAnsi="Cambria"/>
          <w:bCs/>
          <w:sz w:val="24"/>
          <w:szCs w:val="24"/>
          <w:lang w:bidi="hr-HR"/>
        </w:rPr>
      </w:pPr>
      <w:r>
        <w:rPr>
          <w:rFonts w:ascii="Cambria" w:hAnsi="Cambria"/>
          <w:bCs/>
          <w:sz w:val="24"/>
          <w:szCs w:val="24"/>
          <w:lang w:bidi="hr-HR"/>
        </w:rPr>
        <w:t>nije ispunio obvezu plaćanja dospjelih poreznih obveza i obveza za mirovinsko i zdravstveno osiguranje, osim ako mu prema posebnom zakonu plaćanje tih obveza nije dopušteno ili je odobrena odgoda plaćanja.</w:t>
      </w:r>
    </w:p>
    <w:p w:rsidR="00BF7FFB" w:rsidRPr="00621DEB" w:rsidRDefault="00BF7FFB" w:rsidP="00BC4C58">
      <w:pPr>
        <w:pStyle w:val="ListParagraph"/>
        <w:numPr>
          <w:ilvl w:val="0"/>
          <w:numId w:val="8"/>
        </w:numPr>
        <w:tabs>
          <w:tab w:val="left" w:pos="567"/>
        </w:tabs>
        <w:jc w:val="both"/>
        <w:rPr>
          <w:rFonts w:ascii="Cambria" w:hAnsi="Cambria"/>
          <w:bCs/>
          <w:sz w:val="24"/>
          <w:szCs w:val="24"/>
          <w:lang w:bidi="hr-HR"/>
        </w:rPr>
      </w:pPr>
      <w:r w:rsidRPr="00183D3F">
        <w:rPr>
          <w:rFonts w:ascii="Cambria" w:hAnsi="Cambria"/>
          <w:bCs/>
          <w:sz w:val="24"/>
          <w:szCs w:val="24"/>
          <w:lang w:bidi="hr-HR"/>
        </w:rPr>
        <w:t>je lažno predstavio ili pružio neistinite podatke u vezi s uvjetima koje je Naručitelj naveo kao razloge za isključenje ili uvjete kvalifikacije.</w:t>
      </w:r>
    </w:p>
    <w:p w:rsidR="00BF7FFB" w:rsidRPr="001F4957" w:rsidRDefault="00BF7FFB" w:rsidP="00BC4C58">
      <w:pPr>
        <w:pStyle w:val="ListParagraph"/>
        <w:numPr>
          <w:ilvl w:val="0"/>
          <w:numId w:val="8"/>
        </w:numPr>
        <w:tabs>
          <w:tab w:val="left" w:pos="567"/>
        </w:tabs>
        <w:jc w:val="both"/>
        <w:rPr>
          <w:rFonts w:ascii="Cambria" w:hAnsi="Cambria"/>
          <w:bCs/>
          <w:sz w:val="24"/>
          <w:szCs w:val="24"/>
          <w:lang w:bidi="hr-HR"/>
        </w:rPr>
      </w:pPr>
      <w:r w:rsidRPr="001F4957">
        <w:rPr>
          <w:rFonts w:ascii="Cambria" w:hAnsi="Cambria"/>
          <w:bCs/>
          <w:sz w:val="24"/>
          <w:szCs w:val="24"/>
          <w:lang w:bidi="hr-HR"/>
        </w:rPr>
        <w:t xml:space="preserve">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 </w:t>
      </w:r>
    </w:p>
    <w:p w:rsidR="00BF7FFB" w:rsidRPr="001F4957" w:rsidRDefault="00BF7FFB" w:rsidP="00BC4C58">
      <w:pPr>
        <w:pStyle w:val="ListParagraph"/>
        <w:numPr>
          <w:ilvl w:val="0"/>
          <w:numId w:val="8"/>
        </w:numPr>
        <w:tabs>
          <w:tab w:val="left" w:pos="567"/>
        </w:tabs>
        <w:jc w:val="both"/>
        <w:rPr>
          <w:rFonts w:ascii="Cambria" w:hAnsi="Cambria"/>
          <w:bCs/>
          <w:sz w:val="24"/>
          <w:szCs w:val="24"/>
          <w:lang w:bidi="hr-HR"/>
        </w:rPr>
      </w:pPr>
      <w:r w:rsidRPr="001F4957">
        <w:rPr>
          <w:rFonts w:ascii="Cambria" w:hAnsi="Cambria"/>
          <w:bCs/>
          <w:sz w:val="24"/>
          <w:szCs w:val="24"/>
          <w:lang w:bidi="hr-HR"/>
        </w:rPr>
        <w:t xml:space="preserve"> je u posljednje dvije godine do početka postupka nabave učinio težak profesionalni propust koji Naručitelj može dokazati na bilo koji način</w:t>
      </w:r>
    </w:p>
    <w:p w:rsidR="00551217" w:rsidRDefault="00551217" w:rsidP="00BF7FFB">
      <w:pPr>
        <w:tabs>
          <w:tab w:val="left" w:pos="567"/>
        </w:tabs>
        <w:jc w:val="both"/>
        <w:rPr>
          <w:rFonts w:ascii="Cambria" w:hAnsi="Cambria"/>
          <w:bCs/>
          <w:sz w:val="24"/>
          <w:szCs w:val="24"/>
          <w:lang w:bidi="hr-HR"/>
        </w:rPr>
      </w:pPr>
    </w:p>
    <w:p w:rsidR="00BF7FFB" w:rsidRPr="006F7F99" w:rsidRDefault="00BF7FFB" w:rsidP="00BF7FFB">
      <w:pPr>
        <w:pStyle w:val="ListParagraph"/>
        <w:tabs>
          <w:tab w:val="left" w:pos="567"/>
        </w:tabs>
        <w:ind w:left="0"/>
        <w:jc w:val="both"/>
        <w:rPr>
          <w:rFonts w:ascii="Cambria" w:hAnsi="Cambria"/>
          <w:bCs/>
          <w:sz w:val="24"/>
          <w:szCs w:val="24"/>
          <w:lang w:bidi="hr-HR"/>
        </w:rPr>
      </w:pPr>
      <w:r w:rsidRPr="00663405">
        <w:rPr>
          <w:rFonts w:ascii="Cambria" w:hAnsi="Cambria"/>
          <w:bCs/>
          <w:sz w:val="24"/>
          <w:szCs w:val="24"/>
          <w:lang w:bidi="hr-HR"/>
        </w:rPr>
        <w:t>Nepostojanje razl</w:t>
      </w:r>
      <w:r>
        <w:rPr>
          <w:rFonts w:ascii="Cambria" w:hAnsi="Cambria"/>
          <w:bCs/>
          <w:sz w:val="24"/>
          <w:szCs w:val="24"/>
          <w:lang w:bidi="hr-HR"/>
        </w:rPr>
        <w:t>oga za isključenje iz točke 3.</w:t>
      </w:r>
      <w:r w:rsidRPr="00663405">
        <w:rPr>
          <w:rFonts w:ascii="Cambria" w:hAnsi="Cambria"/>
          <w:bCs/>
          <w:sz w:val="24"/>
          <w:szCs w:val="24"/>
          <w:lang w:bidi="hr-HR"/>
        </w:rPr>
        <w:t xml:space="preserve"> ove Dokumentacije za nadmetanje ponuditelj će dokazati potpisanom i</w:t>
      </w:r>
      <w:r>
        <w:rPr>
          <w:rFonts w:ascii="Cambria" w:hAnsi="Cambria"/>
          <w:bCs/>
          <w:sz w:val="24"/>
          <w:szCs w:val="24"/>
          <w:lang w:bidi="hr-HR"/>
        </w:rPr>
        <w:t xml:space="preserve">zjavom koju dostavlja s ponudom </w:t>
      </w:r>
      <w:r w:rsidRPr="006F7F99">
        <w:rPr>
          <w:rFonts w:ascii="Cambria" w:hAnsi="Cambria"/>
          <w:bCs/>
          <w:sz w:val="24"/>
          <w:szCs w:val="24"/>
          <w:lang w:bidi="hr-HR"/>
        </w:rPr>
        <w:t>(</w:t>
      </w:r>
      <w:r w:rsidRPr="00B26BFA">
        <w:rPr>
          <w:rFonts w:ascii="Cambria" w:hAnsi="Cambria"/>
          <w:b/>
          <w:bCs/>
          <w:sz w:val="24"/>
          <w:szCs w:val="24"/>
          <w:lang w:bidi="hr-HR"/>
        </w:rPr>
        <w:t>Prilog II ove Dokumentacije za nadmetanje</w:t>
      </w:r>
      <w:r w:rsidRPr="006F7F99">
        <w:rPr>
          <w:rFonts w:ascii="Cambria" w:hAnsi="Cambria"/>
          <w:bCs/>
          <w:sz w:val="24"/>
          <w:szCs w:val="24"/>
          <w:lang w:bidi="hr-HR"/>
        </w:rPr>
        <w:t xml:space="preserve">).  </w:t>
      </w:r>
    </w:p>
    <w:p w:rsidR="00BF7FFB" w:rsidRDefault="00BF7FFB" w:rsidP="00BF7FFB">
      <w:pPr>
        <w:pStyle w:val="ListParagraph"/>
        <w:tabs>
          <w:tab w:val="left" w:pos="567"/>
        </w:tabs>
        <w:ind w:left="0"/>
        <w:jc w:val="both"/>
        <w:rPr>
          <w:rFonts w:ascii="Cambria" w:hAnsi="Cambria"/>
          <w:bCs/>
          <w:sz w:val="24"/>
          <w:szCs w:val="24"/>
          <w:lang w:bidi="hr-HR"/>
        </w:rPr>
      </w:pPr>
    </w:p>
    <w:p w:rsidR="00BF7FFB" w:rsidRDefault="00BF7FFB" w:rsidP="00BF7FFB">
      <w:pPr>
        <w:pStyle w:val="Default"/>
        <w:tabs>
          <w:tab w:val="left" w:pos="567"/>
        </w:tabs>
        <w:jc w:val="both"/>
        <w:rPr>
          <w:rFonts w:ascii="Cambria" w:eastAsiaTheme="minorHAnsi" w:hAnsi="Cambria" w:cstheme="minorBidi"/>
          <w:bCs/>
          <w:color w:val="auto"/>
          <w:lang w:val="hr-HR" w:bidi="hr-HR"/>
        </w:rPr>
      </w:pPr>
    </w:p>
    <w:p w:rsidR="00BF7FFB" w:rsidRPr="00B94FE1" w:rsidRDefault="00BF7FFB" w:rsidP="00BF7FFB">
      <w:pPr>
        <w:pStyle w:val="Default"/>
        <w:tabs>
          <w:tab w:val="left" w:pos="567"/>
        </w:tabs>
        <w:jc w:val="both"/>
        <w:rPr>
          <w:rFonts w:ascii="Cambria" w:eastAsiaTheme="minorHAnsi" w:hAnsi="Cambria" w:cstheme="minorBidi"/>
          <w:bCs/>
          <w:color w:val="auto"/>
          <w:lang w:val="hr-HR" w:bidi="hr-HR"/>
        </w:rPr>
      </w:pPr>
      <w:r w:rsidRPr="00663405">
        <w:rPr>
          <w:rFonts w:ascii="Cambria" w:hAnsi="Cambria"/>
          <w:bCs/>
          <w:lang w:bidi="hr-HR"/>
        </w:rPr>
        <w:t xml:space="preserve">NOJN </w:t>
      </w:r>
      <w:proofErr w:type="spellStart"/>
      <w:r w:rsidRPr="00663405">
        <w:rPr>
          <w:rFonts w:ascii="Cambria" w:hAnsi="Cambria"/>
          <w:bCs/>
          <w:lang w:bidi="hr-HR"/>
        </w:rPr>
        <w:t>može</w:t>
      </w:r>
      <w:proofErr w:type="spellEnd"/>
      <w:r w:rsidRPr="00663405">
        <w:rPr>
          <w:rFonts w:ascii="Cambria" w:hAnsi="Cambria"/>
          <w:bCs/>
          <w:lang w:bidi="hr-HR"/>
        </w:rPr>
        <w:t xml:space="preserve"> </w:t>
      </w:r>
      <w:r w:rsidRPr="00663405">
        <w:rPr>
          <w:rFonts w:ascii="Cambria" w:hAnsi="Cambria" w:cs="Lucida Sans Unicode"/>
        </w:rPr>
        <w:t xml:space="preserve">u </w:t>
      </w:r>
      <w:proofErr w:type="spellStart"/>
      <w:r w:rsidRPr="00663405">
        <w:rPr>
          <w:rFonts w:ascii="Cambria" w:hAnsi="Cambria" w:cs="Lucida Sans Unicode"/>
        </w:rPr>
        <w:t>bilo</w:t>
      </w:r>
      <w:proofErr w:type="spellEnd"/>
      <w:r w:rsidRPr="00663405">
        <w:rPr>
          <w:rFonts w:ascii="Cambria" w:hAnsi="Cambria" w:cs="Lucida Sans Unicode"/>
        </w:rPr>
        <w:t xml:space="preserve"> </w:t>
      </w:r>
      <w:proofErr w:type="spellStart"/>
      <w:r w:rsidRPr="00663405">
        <w:rPr>
          <w:rFonts w:ascii="Cambria" w:hAnsi="Cambria" w:cs="Lucida Sans Unicode"/>
        </w:rPr>
        <w:t>kojem</w:t>
      </w:r>
      <w:proofErr w:type="spellEnd"/>
      <w:r w:rsidRPr="00663405">
        <w:rPr>
          <w:rFonts w:ascii="Cambria" w:hAnsi="Cambria" w:cs="Lucida Sans Unicode"/>
        </w:rPr>
        <w:t xml:space="preserve"> </w:t>
      </w:r>
      <w:proofErr w:type="spellStart"/>
      <w:r w:rsidRPr="00663405">
        <w:rPr>
          <w:rFonts w:ascii="Cambria" w:hAnsi="Cambria" w:cs="Lucida Sans Unicode"/>
        </w:rPr>
        <w:t>trenutku</w:t>
      </w:r>
      <w:proofErr w:type="spellEnd"/>
      <w:r w:rsidRPr="00663405">
        <w:rPr>
          <w:rFonts w:ascii="Cambria" w:hAnsi="Cambria" w:cs="Lucida Sans Unicode"/>
        </w:rPr>
        <w:t xml:space="preserve"> </w:t>
      </w:r>
      <w:proofErr w:type="spellStart"/>
      <w:r w:rsidRPr="00663405">
        <w:rPr>
          <w:rFonts w:ascii="Cambria" w:hAnsi="Cambria" w:cs="Lucida Sans Unicode"/>
        </w:rPr>
        <w:t>tijekom</w:t>
      </w:r>
      <w:proofErr w:type="spellEnd"/>
      <w:r w:rsidRPr="00663405">
        <w:rPr>
          <w:rFonts w:ascii="Cambria" w:hAnsi="Cambria" w:cs="Lucida Sans Unicode"/>
        </w:rPr>
        <w:t xml:space="preserve"> </w:t>
      </w:r>
      <w:proofErr w:type="spellStart"/>
      <w:r w:rsidRPr="00663405">
        <w:rPr>
          <w:rFonts w:ascii="Cambria" w:hAnsi="Cambria" w:cs="Lucida Sans Unicode"/>
        </w:rPr>
        <w:t>postupka</w:t>
      </w:r>
      <w:proofErr w:type="spellEnd"/>
      <w:r w:rsidRPr="00663405">
        <w:rPr>
          <w:rFonts w:ascii="Cambria" w:hAnsi="Cambria" w:cs="Lucida Sans Unicode"/>
        </w:rPr>
        <w:t xml:space="preserve"> </w:t>
      </w:r>
      <w:proofErr w:type="spellStart"/>
      <w:r w:rsidRPr="00663405">
        <w:rPr>
          <w:rFonts w:ascii="Cambria" w:hAnsi="Cambria" w:cs="Lucida Sans Unicode"/>
        </w:rPr>
        <w:t>nabave</w:t>
      </w:r>
      <w:proofErr w:type="spellEnd"/>
      <w:r w:rsidRPr="00663405">
        <w:rPr>
          <w:rFonts w:ascii="Cambria" w:hAnsi="Cambria" w:cs="Lucida Sans Unicode"/>
        </w:rPr>
        <w:t xml:space="preserve">, </w:t>
      </w:r>
      <w:proofErr w:type="spellStart"/>
      <w:r w:rsidRPr="00663405">
        <w:rPr>
          <w:rFonts w:ascii="Cambria" w:hAnsi="Cambria" w:cs="Lucida Sans Unicode"/>
        </w:rPr>
        <w:t>zahtijevati</w:t>
      </w:r>
      <w:proofErr w:type="spellEnd"/>
      <w:r w:rsidRPr="00663405">
        <w:rPr>
          <w:rFonts w:ascii="Cambria" w:hAnsi="Cambria" w:cs="Lucida Sans Unicode"/>
        </w:rPr>
        <w:t xml:space="preserve"> </w:t>
      </w:r>
      <w:proofErr w:type="spellStart"/>
      <w:r w:rsidRPr="00663405">
        <w:rPr>
          <w:rFonts w:ascii="Cambria" w:hAnsi="Cambria" w:cs="Lucida Sans Unicode"/>
        </w:rPr>
        <w:t>od</w:t>
      </w:r>
      <w:proofErr w:type="spellEnd"/>
      <w:r w:rsidRPr="00663405">
        <w:rPr>
          <w:rFonts w:ascii="Cambria" w:hAnsi="Cambria" w:cs="Lucida Sans Unicode"/>
        </w:rPr>
        <w:t xml:space="preserve"> </w:t>
      </w:r>
      <w:proofErr w:type="spellStart"/>
      <w:r w:rsidRPr="00663405">
        <w:rPr>
          <w:rFonts w:ascii="Cambria" w:hAnsi="Cambria" w:cs="Lucida Sans Unicode"/>
        </w:rPr>
        <w:t>ponuditelja</w:t>
      </w:r>
      <w:proofErr w:type="spellEnd"/>
      <w:r w:rsidRPr="00663405">
        <w:rPr>
          <w:rFonts w:ascii="Cambria" w:hAnsi="Cambria" w:cs="Lucida Sans Unicode"/>
        </w:rPr>
        <w:t xml:space="preserve"> da </w:t>
      </w:r>
      <w:proofErr w:type="spellStart"/>
      <w:r w:rsidRPr="00663405">
        <w:rPr>
          <w:rFonts w:ascii="Cambria" w:hAnsi="Cambria" w:cs="Lucida Sans Unicode"/>
        </w:rPr>
        <w:t>prije</w:t>
      </w:r>
      <w:proofErr w:type="spellEnd"/>
      <w:r w:rsidRPr="00663405">
        <w:rPr>
          <w:rFonts w:ascii="Cambria" w:hAnsi="Cambria" w:cs="Lucida Sans Unicode"/>
        </w:rPr>
        <w:t xml:space="preserve"> </w:t>
      </w:r>
      <w:proofErr w:type="spellStart"/>
      <w:r w:rsidRPr="00663405">
        <w:rPr>
          <w:rFonts w:ascii="Cambria" w:hAnsi="Cambria" w:cs="Times New Roman"/>
        </w:rPr>
        <w:t>sklapanja</w:t>
      </w:r>
      <w:proofErr w:type="spellEnd"/>
      <w:r w:rsidRPr="00663405">
        <w:rPr>
          <w:rFonts w:ascii="Cambria" w:hAnsi="Cambria" w:cs="Times New Roman"/>
        </w:rPr>
        <w:t xml:space="preserve"> </w:t>
      </w:r>
      <w:proofErr w:type="spellStart"/>
      <w:r w:rsidRPr="00663405">
        <w:rPr>
          <w:rFonts w:ascii="Cambria" w:hAnsi="Cambria" w:cs="Times New Roman"/>
        </w:rPr>
        <w:t>ugovora</w:t>
      </w:r>
      <w:proofErr w:type="spellEnd"/>
      <w:r w:rsidRPr="00663405">
        <w:rPr>
          <w:rFonts w:ascii="Cambria" w:hAnsi="Cambria" w:cs="Times New Roman"/>
        </w:rPr>
        <w:t xml:space="preserve"> </w:t>
      </w:r>
      <w:proofErr w:type="spellStart"/>
      <w:r w:rsidRPr="00663405">
        <w:rPr>
          <w:rFonts w:ascii="Cambria" w:hAnsi="Cambria" w:cs="Times New Roman"/>
        </w:rPr>
        <w:t>dostavi</w:t>
      </w:r>
      <w:proofErr w:type="spellEnd"/>
      <w:r w:rsidRPr="00663405">
        <w:rPr>
          <w:rFonts w:ascii="Cambria" w:hAnsi="Cambria" w:cs="Times New Roman"/>
        </w:rPr>
        <w:t xml:space="preserve"> </w:t>
      </w:r>
      <w:proofErr w:type="spellStart"/>
      <w:r w:rsidRPr="00663405">
        <w:rPr>
          <w:rFonts w:ascii="Cambria" w:hAnsi="Cambria" w:cs="Lucida Sans Unicode"/>
        </w:rPr>
        <w:t>jedan</w:t>
      </w:r>
      <w:proofErr w:type="spellEnd"/>
      <w:r w:rsidRPr="00663405">
        <w:rPr>
          <w:rFonts w:ascii="Cambria" w:hAnsi="Cambria" w:cs="Lucida Sans Unicode"/>
        </w:rPr>
        <w:t xml:space="preserve"> </w:t>
      </w:r>
      <w:proofErr w:type="spellStart"/>
      <w:r w:rsidRPr="00663405">
        <w:rPr>
          <w:rFonts w:ascii="Cambria" w:hAnsi="Cambria" w:cs="Lucida Sans Unicode"/>
        </w:rPr>
        <w:t>ili</w:t>
      </w:r>
      <w:proofErr w:type="spellEnd"/>
      <w:r w:rsidRPr="00663405">
        <w:rPr>
          <w:rFonts w:ascii="Cambria" w:hAnsi="Cambria" w:cs="Lucida Sans Unicode"/>
        </w:rPr>
        <w:t xml:space="preserve"> </w:t>
      </w:r>
      <w:proofErr w:type="spellStart"/>
      <w:r w:rsidRPr="00663405">
        <w:rPr>
          <w:rFonts w:ascii="Cambria" w:hAnsi="Cambria" w:cs="Lucida Sans Unicode"/>
        </w:rPr>
        <w:t>više</w:t>
      </w:r>
      <w:proofErr w:type="spellEnd"/>
      <w:r w:rsidRPr="00663405">
        <w:rPr>
          <w:rFonts w:ascii="Cambria" w:hAnsi="Cambria" w:cs="Lucida Sans Unicode"/>
        </w:rPr>
        <w:t xml:space="preserve"> </w:t>
      </w:r>
      <w:proofErr w:type="spellStart"/>
      <w:r w:rsidRPr="00663405">
        <w:rPr>
          <w:rFonts w:ascii="Cambria" w:hAnsi="Cambria" w:cs="Lucida Sans Unicode"/>
        </w:rPr>
        <w:t>dokumenata</w:t>
      </w:r>
      <w:proofErr w:type="spellEnd"/>
      <w:r w:rsidRPr="00663405">
        <w:rPr>
          <w:rFonts w:ascii="Cambria" w:hAnsi="Cambria" w:cs="Lucida Sans Unicode"/>
        </w:rPr>
        <w:t xml:space="preserve"> (</w:t>
      </w:r>
      <w:proofErr w:type="spellStart"/>
      <w:r w:rsidRPr="00663405">
        <w:rPr>
          <w:rFonts w:ascii="Cambria" w:hAnsi="Cambria" w:cs="Lucida Sans Unicode"/>
        </w:rPr>
        <w:t>potvrda</w:t>
      </w:r>
      <w:proofErr w:type="spellEnd"/>
      <w:r w:rsidRPr="00663405">
        <w:rPr>
          <w:rFonts w:ascii="Cambria" w:hAnsi="Cambria" w:cs="Lucida Sans Unicode"/>
        </w:rPr>
        <w:t xml:space="preserve">, </w:t>
      </w:r>
      <w:proofErr w:type="spellStart"/>
      <w:r w:rsidRPr="00663405">
        <w:rPr>
          <w:rFonts w:ascii="Cambria" w:hAnsi="Cambria" w:cs="Lucida Sans Unicode"/>
        </w:rPr>
        <w:t>izvoda</w:t>
      </w:r>
      <w:proofErr w:type="spellEnd"/>
      <w:r w:rsidRPr="00663405">
        <w:rPr>
          <w:rFonts w:ascii="Cambria" w:hAnsi="Cambria" w:cs="Lucida Sans Unicode"/>
        </w:rPr>
        <w:t xml:space="preserve">, i </w:t>
      </w:r>
      <w:proofErr w:type="spellStart"/>
      <w:r w:rsidRPr="00663405">
        <w:rPr>
          <w:rFonts w:ascii="Cambria" w:hAnsi="Cambria" w:cs="Lucida Sans Unicode"/>
        </w:rPr>
        <w:t>sl</w:t>
      </w:r>
      <w:proofErr w:type="spellEnd"/>
      <w:r w:rsidRPr="00663405">
        <w:rPr>
          <w:rFonts w:ascii="Cambria" w:hAnsi="Cambria" w:cs="Lucida Sans Unicode"/>
        </w:rPr>
        <w:t xml:space="preserve">.) </w:t>
      </w:r>
      <w:proofErr w:type="spellStart"/>
      <w:r w:rsidRPr="00663405">
        <w:rPr>
          <w:rFonts w:ascii="Cambria" w:hAnsi="Cambria" w:cs="Lucida Sans Unicode"/>
        </w:rPr>
        <w:t>koji</w:t>
      </w:r>
      <w:proofErr w:type="spellEnd"/>
      <w:r w:rsidRPr="00663405">
        <w:rPr>
          <w:rFonts w:ascii="Cambria" w:hAnsi="Cambria" w:cs="Lucida Sans Unicode"/>
        </w:rPr>
        <w:t xml:space="preserve"> </w:t>
      </w:r>
      <w:proofErr w:type="spellStart"/>
      <w:r w:rsidRPr="00663405">
        <w:rPr>
          <w:rFonts w:ascii="Cambria" w:hAnsi="Cambria" w:cs="Lucida Sans Unicode"/>
        </w:rPr>
        <w:t>potvrđuju</w:t>
      </w:r>
      <w:proofErr w:type="spellEnd"/>
      <w:r w:rsidRPr="00663405">
        <w:rPr>
          <w:rFonts w:ascii="Cambria" w:hAnsi="Cambria" w:cs="Lucida Sans Unicode"/>
        </w:rPr>
        <w:t xml:space="preserve"> da se </w:t>
      </w:r>
      <w:proofErr w:type="spellStart"/>
      <w:r w:rsidRPr="00663405">
        <w:rPr>
          <w:rFonts w:ascii="Cambria" w:hAnsi="Cambria" w:cs="Lucida Sans Unicode"/>
        </w:rPr>
        <w:t>ponuditelj</w:t>
      </w:r>
      <w:proofErr w:type="spellEnd"/>
      <w:r w:rsidRPr="00663405">
        <w:rPr>
          <w:rFonts w:ascii="Cambria" w:hAnsi="Cambria" w:cs="Lucida Sans Unicode"/>
        </w:rPr>
        <w:t xml:space="preserve"> ne </w:t>
      </w:r>
      <w:proofErr w:type="spellStart"/>
      <w:r w:rsidRPr="00663405">
        <w:rPr>
          <w:rFonts w:ascii="Cambria" w:hAnsi="Cambria" w:cs="Lucida Sans Unicode"/>
        </w:rPr>
        <w:t>nalazi</w:t>
      </w:r>
      <w:proofErr w:type="spellEnd"/>
      <w:r w:rsidRPr="00663405">
        <w:rPr>
          <w:rFonts w:ascii="Cambria" w:hAnsi="Cambria" w:cs="Lucida Sans Unicode"/>
        </w:rPr>
        <w:t xml:space="preserve"> u </w:t>
      </w:r>
      <w:proofErr w:type="spellStart"/>
      <w:r w:rsidRPr="00663405">
        <w:rPr>
          <w:rFonts w:ascii="Cambria" w:hAnsi="Cambria" w:cs="Lucida Sans Unicode"/>
        </w:rPr>
        <w:t>situa</w:t>
      </w:r>
      <w:r>
        <w:rPr>
          <w:rFonts w:ascii="Cambria" w:hAnsi="Cambria" w:cs="Lucida Sans Unicode"/>
        </w:rPr>
        <w:t>cijama</w:t>
      </w:r>
      <w:proofErr w:type="spellEnd"/>
      <w:r>
        <w:rPr>
          <w:rFonts w:ascii="Cambria" w:hAnsi="Cambria" w:cs="Lucida Sans Unicode"/>
        </w:rPr>
        <w:t xml:space="preserve"> </w:t>
      </w:r>
      <w:proofErr w:type="spellStart"/>
      <w:r>
        <w:rPr>
          <w:rFonts w:ascii="Cambria" w:hAnsi="Cambria" w:cs="Lucida Sans Unicode"/>
        </w:rPr>
        <w:t>navedenim</w:t>
      </w:r>
      <w:proofErr w:type="spellEnd"/>
      <w:r>
        <w:rPr>
          <w:rFonts w:ascii="Cambria" w:hAnsi="Cambria" w:cs="Lucida Sans Unicode"/>
        </w:rPr>
        <w:t xml:space="preserve"> u </w:t>
      </w:r>
      <w:proofErr w:type="spellStart"/>
      <w:r>
        <w:rPr>
          <w:rFonts w:ascii="Cambria" w:hAnsi="Cambria" w:cs="Lucida Sans Unicode"/>
        </w:rPr>
        <w:t>točki</w:t>
      </w:r>
      <w:proofErr w:type="spellEnd"/>
      <w:r>
        <w:rPr>
          <w:rFonts w:ascii="Cambria" w:hAnsi="Cambria" w:cs="Lucida Sans Unicode"/>
        </w:rPr>
        <w:t xml:space="preserve"> </w:t>
      </w:r>
      <w:proofErr w:type="gramStart"/>
      <w:r>
        <w:rPr>
          <w:rFonts w:ascii="Cambria" w:hAnsi="Cambria" w:cs="Lucida Sans Unicode"/>
        </w:rPr>
        <w:t>3.,</w:t>
      </w:r>
      <w:proofErr w:type="gramEnd"/>
      <w:r>
        <w:rPr>
          <w:rFonts w:ascii="Cambria" w:hAnsi="Cambria" w:cs="Lucida Sans Unicode"/>
        </w:rPr>
        <w:t xml:space="preserve"> a </w:t>
      </w:r>
      <w:proofErr w:type="spellStart"/>
      <w:r>
        <w:rPr>
          <w:rFonts w:ascii="Cambria" w:hAnsi="Cambria" w:cs="Lucida Sans Unicode"/>
        </w:rPr>
        <w:t>koje</w:t>
      </w:r>
      <w:proofErr w:type="spellEnd"/>
      <w:r>
        <w:rPr>
          <w:rFonts w:ascii="Cambria" w:hAnsi="Cambria" w:cs="Lucida Sans Unicode"/>
        </w:rPr>
        <w:t xml:space="preserve"> </w:t>
      </w:r>
      <w:proofErr w:type="spellStart"/>
      <w:r>
        <w:rPr>
          <w:rFonts w:ascii="Cambria" w:hAnsi="Cambria" w:cs="Lucida Sans Unicode"/>
        </w:rPr>
        <w:t>izdaju</w:t>
      </w:r>
      <w:proofErr w:type="spellEnd"/>
      <w:r>
        <w:rPr>
          <w:rFonts w:ascii="Cambria" w:hAnsi="Cambria" w:cs="Lucida Sans Unicode"/>
        </w:rPr>
        <w:t xml:space="preserve"> </w:t>
      </w:r>
      <w:proofErr w:type="spellStart"/>
      <w:r>
        <w:rPr>
          <w:rFonts w:ascii="Cambria" w:hAnsi="Cambria" w:cs="Lucida Sans Unicode"/>
        </w:rPr>
        <w:t>nadležna</w:t>
      </w:r>
      <w:proofErr w:type="spellEnd"/>
      <w:r>
        <w:rPr>
          <w:rFonts w:ascii="Cambria" w:hAnsi="Cambria" w:cs="Lucida Sans Unicode"/>
        </w:rPr>
        <w:t xml:space="preserve"> </w:t>
      </w:r>
      <w:proofErr w:type="spellStart"/>
      <w:r>
        <w:rPr>
          <w:rFonts w:ascii="Cambria" w:hAnsi="Cambria" w:cs="Lucida Sans Unicode"/>
        </w:rPr>
        <w:t>tijela</w:t>
      </w:r>
      <w:proofErr w:type="spellEnd"/>
      <w:r w:rsidRPr="00663405">
        <w:rPr>
          <w:rFonts w:ascii="Cambria" w:hAnsi="Cambria" w:cs="Lucida Sans Unicode"/>
        </w:rPr>
        <w:t xml:space="preserve">. </w:t>
      </w:r>
      <w:r>
        <w:rPr>
          <w:rFonts w:ascii="Cambria" w:hAnsi="Cambria" w:cs="Lucida Sans Unicode"/>
        </w:rPr>
        <w:t xml:space="preserve">Ako </w:t>
      </w:r>
      <w:proofErr w:type="spellStart"/>
      <w:r>
        <w:rPr>
          <w:rFonts w:ascii="Cambria" w:hAnsi="Cambria" w:cs="Lucida Sans Unicode"/>
        </w:rPr>
        <w:t>ponuditelj</w:t>
      </w:r>
      <w:proofErr w:type="spellEnd"/>
      <w:r>
        <w:rPr>
          <w:rFonts w:ascii="Cambria" w:hAnsi="Cambria" w:cs="Lucida Sans Unicode"/>
        </w:rPr>
        <w:t xml:space="preserve"> u </w:t>
      </w:r>
      <w:proofErr w:type="spellStart"/>
      <w:r>
        <w:rPr>
          <w:rFonts w:ascii="Cambria" w:hAnsi="Cambria" w:cs="Lucida Sans Unicode"/>
        </w:rPr>
        <w:t>roku</w:t>
      </w:r>
      <w:proofErr w:type="spellEnd"/>
      <w:r>
        <w:rPr>
          <w:rFonts w:ascii="Cambria" w:hAnsi="Cambria" w:cs="Lucida Sans Unicode"/>
        </w:rPr>
        <w:t xml:space="preserve"> </w:t>
      </w:r>
      <w:proofErr w:type="spellStart"/>
      <w:r>
        <w:rPr>
          <w:rFonts w:ascii="Cambria" w:hAnsi="Cambria" w:cs="Lucida Sans Unicode"/>
        </w:rPr>
        <w:t>od</w:t>
      </w:r>
      <w:proofErr w:type="spellEnd"/>
      <w:r>
        <w:rPr>
          <w:rFonts w:ascii="Cambria" w:hAnsi="Cambria" w:cs="Lucida Sans Unicode"/>
        </w:rPr>
        <w:t xml:space="preserve"> 5 </w:t>
      </w:r>
      <w:proofErr w:type="spellStart"/>
      <w:r>
        <w:rPr>
          <w:rFonts w:ascii="Cambria" w:hAnsi="Cambria" w:cs="Lucida Sans Unicode"/>
        </w:rPr>
        <w:t>dana</w:t>
      </w:r>
      <w:proofErr w:type="spellEnd"/>
      <w:r>
        <w:rPr>
          <w:rFonts w:ascii="Cambria" w:hAnsi="Cambria" w:cs="Lucida Sans Unicode"/>
        </w:rPr>
        <w:t xml:space="preserve"> ne </w:t>
      </w:r>
      <w:proofErr w:type="spellStart"/>
      <w:r>
        <w:rPr>
          <w:rFonts w:ascii="Cambria" w:hAnsi="Cambria" w:cs="Lucida Sans Unicode"/>
        </w:rPr>
        <w:t>dostavi</w:t>
      </w:r>
      <w:proofErr w:type="spellEnd"/>
      <w:r>
        <w:rPr>
          <w:rFonts w:ascii="Cambria" w:hAnsi="Cambria" w:cs="Lucida Sans Unicode"/>
        </w:rPr>
        <w:t xml:space="preserve"> </w:t>
      </w:r>
      <w:proofErr w:type="spellStart"/>
      <w:r>
        <w:rPr>
          <w:rFonts w:ascii="Cambria" w:hAnsi="Cambria" w:cs="Lucida Sans Unicode"/>
        </w:rPr>
        <w:t>sve</w:t>
      </w:r>
      <w:proofErr w:type="spellEnd"/>
      <w:r>
        <w:rPr>
          <w:rFonts w:ascii="Cambria" w:hAnsi="Cambria" w:cs="Lucida Sans Unicode"/>
        </w:rPr>
        <w:t xml:space="preserve"> </w:t>
      </w:r>
      <w:proofErr w:type="spellStart"/>
      <w:r>
        <w:rPr>
          <w:rFonts w:ascii="Cambria" w:hAnsi="Cambria" w:cs="Lucida Sans Unicode"/>
        </w:rPr>
        <w:t>tražene</w:t>
      </w:r>
      <w:proofErr w:type="spellEnd"/>
      <w:r>
        <w:rPr>
          <w:rFonts w:ascii="Cambria" w:hAnsi="Cambria" w:cs="Lucida Sans Unicode"/>
        </w:rPr>
        <w:t xml:space="preserve"> </w:t>
      </w:r>
      <w:proofErr w:type="spellStart"/>
      <w:r>
        <w:rPr>
          <w:rFonts w:ascii="Cambria" w:hAnsi="Cambria" w:cs="Lucida Sans Unicode"/>
        </w:rPr>
        <w:t>izvornike</w:t>
      </w:r>
      <w:proofErr w:type="spellEnd"/>
      <w:r>
        <w:rPr>
          <w:rFonts w:ascii="Cambria" w:hAnsi="Cambria" w:cs="Lucida Sans Unicode"/>
        </w:rPr>
        <w:t xml:space="preserve"> </w:t>
      </w:r>
      <w:proofErr w:type="spellStart"/>
      <w:r>
        <w:rPr>
          <w:rFonts w:ascii="Cambria" w:hAnsi="Cambria" w:cs="Lucida Sans Unicode"/>
        </w:rPr>
        <w:t>ili</w:t>
      </w:r>
      <w:proofErr w:type="spellEnd"/>
      <w:r>
        <w:rPr>
          <w:rFonts w:ascii="Cambria" w:hAnsi="Cambria" w:cs="Lucida Sans Unicode"/>
        </w:rPr>
        <w:t xml:space="preserve"> </w:t>
      </w:r>
      <w:proofErr w:type="spellStart"/>
      <w:r>
        <w:rPr>
          <w:rFonts w:ascii="Cambria" w:hAnsi="Cambria" w:cs="Lucida Sans Unicode"/>
        </w:rPr>
        <w:t>ovjerene</w:t>
      </w:r>
      <w:proofErr w:type="spellEnd"/>
      <w:r>
        <w:rPr>
          <w:rFonts w:ascii="Cambria" w:hAnsi="Cambria" w:cs="Lucida Sans Unicode"/>
        </w:rPr>
        <w:t xml:space="preserve"> </w:t>
      </w:r>
      <w:proofErr w:type="spellStart"/>
      <w:r>
        <w:rPr>
          <w:rFonts w:ascii="Cambria" w:hAnsi="Cambria" w:cs="Lucida Sans Unicode"/>
        </w:rPr>
        <w:t>preslike</w:t>
      </w:r>
      <w:proofErr w:type="spellEnd"/>
      <w:r>
        <w:rPr>
          <w:rFonts w:ascii="Cambria" w:hAnsi="Cambria" w:cs="Lucida Sans Unicode"/>
        </w:rPr>
        <w:t xml:space="preserve"> </w:t>
      </w:r>
      <w:proofErr w:type="spellStart"/>
      <w:r>
        <w:rPr>
          <w:rFonts w:ascii="Cambria" w:hAnsi="Cambria" w:cs="Lucida Sans Unicode"/>
        </w:rPr>
        <w:t>dokumenata</w:t>
      </w:r>
      <w:proofErr w:type="spellEnd"/>
      <w:r>
        <w:rPr>
          <w:rFonts w:ascii="Cambria" w:hAnsi="Cambria" w:cs="Lucida Sans Unicode"/>
        </w:rPr>
        <w:t xml:space="preserve"> i/</w:t>
      </w:r>
      <w:proofErr w:type="spellStart"/>
      <w:r>
        <w:rPr>
          <w:rFonts w:ascii="Cambria" w:hAnsi="Cambria" w:cs="Lucida Sans Unicode"/>
        </w:rPr>
        <w:t>ili</w:t>
      </w:r>
      <w:proofErr w:type="spellEnd"/>
      <w:r>
        <w:rPr>
          <w:rFonts w:ascii="Cambria" w:hAnsi="Cambria" w:cs="Lucida Sans Unicode"/>
        </w:rPr>
        <w:t xml:space="preserve"> </w:t>
      </w:r>
      <w:proofErr w:type="spellStart"/>
      <w:r>
        <w:rPr>
          <w:rFonts w:ascii="Cambria" w:hAnsi="Cambria" w:cs="Lucida Sans Unicode"/>
        </w:rPr>
        <w:t>nedokaže</w:t>
      </w:r>
      <w:proofErr w:type="spellEnd"/>
      <w:r>
        <w:rPr>
          <w:rFonts w:ascii="Cambria" w:hAnsi="Cambria" w:cs="Lucida Sans Unicode"/>
        </w:rPr>
        <w:t xml:space="preserve"> da i </w:t>
      </w:r>
      <w:proofErr w:type="spellStart"/>
      <w:r>
        <w:rPr>
          <w:rFonts w:ascii="Cambria" w:hAnsi="Cambria" w:cs="Lucida Sans Unicode"/>
        </w:rPr>
        <w:t>dalje</w:t>
      </w:r>
      <w:proofErr w:type="spellEnd"/>
      <w:r>
        <w:rPr>
          <w:rFonts w:ascii="Cambria" w:hAnsi="Cambria" w:cs="Lucida Sans Unicode"/>
        </w:rPr>
        <w:t xml:space="preserve"> </w:t>
      </w:r>
      <w:proofErr w:type="spellStart"/>
      <w:r>
        <w:rPr>
          <w:rFonts w:ascii="Cambria" w:hAnsi="Cambria" w:cs="Lucida Sans Unicode"/>
        </w:rPr>
        <w:t>ispunjava</w:t>
      </w:r>
      <w:proofErr w:type="spellEnd"/>
      <w:r>
        <w:rPr>
          <w:rFonts w:ascii="Cambria" w:hAnsi="Cambria" w:cs="Lucida Sans Unicode"/>
        </w:rPr>
        <w:t xml:space="preserve"> </w:t>
      </w:r>
      <w:proofErr w:type="spellStart"/>
      <w:r>
        <w:rPr>
          <w:rFonts w:ascii="Cambria" w:hAnsi="Cambria" w:cs="Lucida Sans Unicode"/>
        </w:rPr>
        <w:t>uvjete</w:t>
      </w:r>
      <w:proofErr w:type="spellEnd"/>
      <w:r>
        <w:rPr>
          <w:rFonts w:ascii="Cambria" w:hAnsi="Cambria" w:cs="Lucida Sans Unicode"/>
        </w:rPr>
        <w:t xml:space="preserve"> </w:t>
      </w:r>
      <w:proofErr w:type="spellStart"/>
      <w:r>
        <w:rPr>
          <w:rFonts w:ascii="Cambria" w:hAnsi="Cambria" w:cs="Lucida Sans Unicode"/>
        </w:rPr>
        <w:t>koje</w:t>
      </w:r>
      <w:proofErr w:type="spellEnd"/>
      <w:r>
        <w:rPr>
          <w:rFonts w:ascii="Cambria" w:hAnsi="Cambria" w:cs="Lucida Sans Unicode"/>
        </w:rPr>
        <w:t xml:space="preserve"> je </w:t>
      </w:r>
      <w:proofErr w:type="spellStart"/>
      <w:r>
        <w:rPr>
          <w:rFonts w:ascii="Cambria" w:hAnsi="Cambria" w:cs="Lucida Sans Unicode"/>
        </w:rPr>
        <w:t>odredio</w:t>
      </w:r>
      <w:proofErr w:type="spellEnd"/>
      <w:r>
        <w:rPr>
          <w:rFonts w:ascii="Cambria" w:hAnsi="Cambria" w:cs="Lucida Sans Unicode"/>
        </w:rPr>
        <w:t xml:space="preserve"> </w:t>
      </w:r>
      <w:proofErr w:type="spellStart"/>
      <w:r>
        <w:rPr>
          <w:rFonts w:ascii="Cambria" w:hAnsi="Cambria" w:cs="Lucida Sans Unicode"/>
        </w:rPr>
        <w:t>Naručitelj</w:t>
      </w:r>
      <w:proofErr w:type="spellEnd"/>
      <w:r>
        <w:rPr>
          <w:rFonts w:ascii="Cambria" w:hAnsi="Cambria" w:cs="Lucida Sans Unicode"/>
        </w:rPr>
        <w:t xml:space="preserve">, </w:t>
      </w:r>
      <w:proofErr w:type="spellStart"/>
      <w:r>
        <w:rPr>
          <w:rFonts w:ascii="Cambria" w:hAnsi="Cambria" w:cs="Lucida Sans Unicode"/>
        </w:rPr>
        <w:t>Naručitelj</w:t>
      </w:r>
      <w:proofErr w:type="spellEnd"/>
      <w:r>
        <w:rPr>
          <w:rFonts w:ascii="Cambria" w:hAnsi="Cambria" w:cs="Lucida Sans Unicode"/>
        </w:rPr>
        <w:t xml:space="preserve"> </w:t>
      </w:r>
      <w:proofErr w:type="spellStart"/>
      <w:r>
        <w:rPr>
          <w:rFonts w:ascii="Cambria" w:hAnsi="Cambria" w:cs="Lucida Sans Unicode"/>
        </w:rPr>
        <w:t>će</w:t>
      </w:r>
      <w:proofErr w:type="spellEnd"/>
      <w:r>
        <w:rPr>
          <w:rFonts w:ascii="Cambria" w:hAnsi="Cambria" w:cs="Lucida Sans Unicode"/>
        </w:rPr>
        <w:t xml:space="preserve"> </w:t>
      </w:r>
      <w:proofErr w:type="spellStart"/>
      <w:r>
        <w:rPr>
          <w:rFonts w:ascii="Cambria" w:hAnsi="Cambria" w:cs="Lucida Sans Unicode"/>
        </w:rPr>
        <w:t>isključiti</w:t>
      </w:r>
      <w:proofErr w:type="spellEnd"/>
      <w:r>
        <w:rPr>
          <w:rFonts w:ascii="Cambria" w:hAnsi="Cambria" w:cs="Lucida Sans Unicode"/>
        </w:rPr>
        <w:t xml:space="preserve"> </w:t>
      </w:r>
      <w:proofErr w:type="spellStart"/>
      <w:r>
        <w:rPr>
          <w:rFonts w:ascii="Cambria" w:hAnsi="Cambria" w:cs="Lucida Sans Unicode"/>
        </w:rPr>
        <w:t>takvog</w:t>
      </w:r>
      <w:proofErr w:type="spellEnd"/>
      <w:r>
        <w:rPr>
          <w:rFonts w:ascii="Cambria" w:hAnsi="Cambria" w:cs="Lucida Sans Unicode"/>
        </w:rPr>
        <w:t xml:space="preserve"> </w:t>
      </w:r>
      <w:proofErr w:type="spellStart"/>
      <w:r>
        <w:rPr>
          <w:rFonts w:ascii="Cambria" w:hAnsi="Cambria" w:cs="Lucida Sans Unicode"/>
        </w:rPr>
        <w:t>ponuditelja</w:t>
      </w:r>
      <w:proofErr w:type="spellEnd"/>
      <w:r>
        <w:rPr>
          <w:rFonts w:ascii="Cambria" w:hAnsi="Cambria" w:cs="Lucida Sans Unicode"/>
        </w:rPr>
        <w:t xml:space="preserve"> </w:t>
      </w:r>
      <w:proofErr w:type="spellStart"/>
      <w:r>
        <w:rPr>
          <w:rFonts w:ascii="Cambria" w:hAnsi="Cambria" w:cs="Lucida Sans Unicode"/>
        </w:rPr>
        <w:t>odnosno</w:t>
      </w:r>
      <w:proofErr w:type="spellEnd"/>
      <w:r>
        <w:rPr>
          <w:rFonts w:ascii="Cambria" w:hAnsi="Cambria" w:cs="Lucida Sans Unicode"/>
        </w:rPr>
        <w:t xml:space="preserve"> </w:t>
      </w:r>
      <w:proofErr w:type="spellStart"/>
      <w:r>
        <w:rPr>
          <w:rFonts w:ascii="Cambria" w:hAnsi="Cambria" w:cs="Lucida Sans Unicode"/>
        </w:rPr>
        <w:t>odbiti</w:t>
      </w:r>
      <w:proofErr w:type="spellEnd"/>
      <w:r>
        <w:rPr>
          <w:rFonts w:ascii="Cambria" w:hAnsi="Cambria" w:cs="Lucida Sans Unicode"/>
        </w:rPr>
        <w:t xml:space="preserve"> </w:t>
      </w:r>
      <w:proofErr w:type="spellStart"/>
      <w:r>
        <w:rPr>
          <w:rFonts w:ascii="Cambria" w:hAnsi="Cambria" w:cs="Lucida Sans Unicode"/>
        </w:rPr>
        <w:t>njegovu</w:t>
      </w:r>
      <w:proofErr w:type="spellEnd"/>
      <w:r>
        <w:rPr>
          <w:rFonts w:ascii="Cambria" w:hAnsi="Cambria" w:cs="Lucida Sans Unicode"/>
        </w:rPr>
        <w:t xml:space="preserve"> </w:t>
      </w:r>
      <w:proofErr w:type="spellStart"/>
      <w:r>
        <w:rPr>
          <w:rFonts w:ascii="Cambria" w:hAnsi="Cambria" w:cs="Lucida Sans Unicode"/>
        </w:rPr>
        <w:t>ponudu</w:t>
      </w:r>
      <w:proofErr w:type="spellEnd"/>
      <w:r>
        <w:rPr>
          <w:rFonts w:ascii="Cambria" w:hAnsi="Cambria" w:cs="Lucida Sans Unicode"/>
        </w:rPr>
        <w:t xml:space="preserve"> te </w:t>
      </w:r>
      <w:proofErr w:type="spellStart"/>
      <w:r>
        <w:rPr>
          <w:rFonts w:ascii="Cambria" w:hAnsi="Cambria" w:cs="Lucida Sans Unicode"/>
        </w:rPr>
        <w:t>izvršiti</w:t>
      </w:r>
      <w:proofErr w:type="spellEnd"/>
      <w:r>
        <w:rPr>
          <w:rFonts w:ascii="Cambria" w:hAnsi="Cambria" w:cs="Lucida Sans Unicode"/>
        </w:rPr>
        <w:t xml:space="preserve"> </w:t>
      </w:r>
      <w:proofErr w:type="spellStart"/>
      <w:r>
        <w:rPr>
          <w:rFonts w:ascii="Cambria" w:hAnsi="Cambria" w:cs="Lucida Sans Unicode"/>
        </w:rPr>
        <w:t>ponovo</w:t>
      </w:r>
      <w:proofErr w:type="spellEnd"/>
      <w:r>
        <w:rPr>
          <w:rFonts w:ascii="Cambria" w:hAnsi="Cambria" w:cs="Lucida Sans Unicode"/>
        </w:rPr>
        <w:t xml:space="preserve"> </w:t>
      </w:r>
      <w:proofErr w:type="spellStart"/>
      <w:r>
        <w:rPr>
          <w:rFonts w:ascii="Cambria" w:hAnsi="Cambria" w:cs="Lucida Sans Unicode"/>
        </w:rPr>
        <w:t>rangiranje</w:t>
      </w:r>
      <w:proofErr w:type="spellEnd"/>
      <w:r>
        <w:rPr>
          <w:rFonts w:ascii="Cambria" w:hAnsi="Cambria" w:cs="Lucida Sans Unicode"/>
        </w:rPr>
        <w:t xml:space="preserve"> </w:t>
      </w:r>
      <w:proofErr w:type="spellStart"/>
      <w:r>
        <w:rPr>
          <w:rFonts w:ascii="Cambria" w:hAnsi="Cambria" w:cs="Lucida Sans Unicode"/>
        </w:rPr>
        <w:t>pristiglih</w:t>
      </w:r>
      <w:proofErr w:type="spellEnd"/>
      <w:r>
        <w:rPr>
          <w:rFonts w:ascii="Cambria" w:hAnsi="Cambria" w:cs="Lucida Sans Unicode"/>
        </w:rPr>
        <w:t xml:space="preserve"> </w:t>
      </w:r>
      <w:proofErr w:type="spellStart"/>
      <w:r>
        <w:rPr>
          <w:rFonts w:ascii="Cambria" w:hAnsi="Cambria" w:cs="Lucida Sans Unicode"/>
        </w:rPr>
        <w:t>ponuda</w:t>
      </w:r>
      <w:proofErr w:type="spellEnd"/>
      <w:r>
        <w:rPr>
          <w:rFonts w:ascii="Cambria" w:hAnsi="Cambria" w:cs="Lucida Sans Unicode"/>
        </w:rPr>
        <w:t>.</w:t>
      </w:r>
    </w:p>
    <w:p w:rsidR="00BF7FFB" w:rsidRPr="00BF7FFB" w:rsidRDefault="00BF7FFB" w:rsidP="00BF7FFB">
      <w:pPr>
        <w:tabs>
          <w:tab w:val="left" w:pos="567"/>
        </w:tabs>
        <w:jc w:val="both"/>
        <w:rPr>
          <w:rFonts w:ascii="Cambria" w:hAnsi="Cambria"/>
          <w:bCs/>
          <w:sz w:val="24"/>
          <w:szCs w:val="24"/>
          <w:lang w:bidi="hr-HR"/>
        </w:rPr>
      </w:pPr>
    </w:p>
    <w:p w:rsidR="00551217" w:rsidRPr="00183D3F" w:rsidRDefault="00551217" w:rsidP="00551217">
      <w:pPr>
        <w:pStyle w:val="ListParagraph"/>
        <w:tabs>
          <w:tab w:val="left" w:pos="567"/>
        </w:tabs>
        <w:ind w:left="0"/>
        <w:jc w:val="both"/>
        <w:rPr>
          <w:rFonts w:ascii="Cambria" w:hAnsi="Cambria"/>
          <w:bCs/>
          <w:sz w:val="24"/>
          <w:szCs w:val="24"/>
          <w:lang w:bidi="hr-HR"/>
        </w:rPr>
      </w:pPr>
    </w:p>
    <w:p w:rsidR="00532B24" w:rsidRPr="00F270B6" w:rsidRDefault="00532B24" w:rsidP="00532B24">
      <w:pPr>
        <w:pStyle w:val="ListParagraph"/>
        <w:tabs>
          <w:tab w:val="left" w:pos="567"/>
        </w:tabs>
        <w:ind w:left="0"/>
        <w:jc w:val="both"/>
        <w:rPr>
          <w:rFonts w:ascii="Cambria" w:hAnsi="Cambria"/>
          <w:sz w:val="24"/>
          <w:szCs w:val="24"/>
          <w:lang w:bidi="hr-HR"/>
        </w:rPr>
      </w:pPr>
    </w:p>
    <w:p w:rsidR="00E967F2" w:rsidRPr="00793224" w:rsidRDefault="00636ADC" w:rsidP="00793224">
      <w:pPr>
        <w:pStyle w:val="Heading1"/>
        <w:numPr>
          <w:ilvl w:val="0"/>
          <w:numId w:val="1"/>
        </w:numPr>
        <w:rPr>
          <w:lang w:bidi="hr-HR"/>
        </w:rPr>
      </w:pPr>
      <w:bookmarkStart w:id="70" w:name="_Toc477349687"/>
      <w:r w:rsidRPr="00183D3F">
        <w:rPr>
          <w:lang w:bidi="hr-HR"/>
        </w:rPr>
        <w:t xml:space="preserve">UVJETI I DOKAZI </w:t>
      </w:r>
      <w:r w:rsidR="00A848C1">
        <w:rPr>
          <w:lang w:bidi="hr-HR"/>
        </w:rPr>
        <w:t>SPOSOBNOSTI</w:t>
      </w:r>
      <w:r w:rsidRPr="00183D3F">
        <w:rPr>
          <w:lang w:bidi="hr-HR"/>
        </w:rPr>
        <w:t xml:space="preserve"> PONUDITELJA</w:t>
      </w:r>
      <w:bookmarkEnd w:id="70"/>
    </w:p>
    <w:p w:rsidR="009A0203" w:rsidRPr="00183D3F" w:rsidRDefault="00DB6430" w:rsidP="0051540F">
      <w:pPr>
        <w:tabs>
          <w:tab w:val="left" w:pos="567"/>
          <w:tab w:val="left" w:pos="4629"/>
        </w:tabs>
        <w:contextualSpacing/>
        <w:jc w:val="both"/>
        <w:rPr>
          <w:rFonts w:ascii="Cambria" w:hAnsi="Cambria"/>
          <w:bCs/>
          <w:sz w:val="24"/>
          <w:szCs w:val="24"/>
          <w:lang w:bidi="hr-HR"/>
        </w:rPr>
      </w:pPr>
      <w:r>
        <w:rPr>
          <w:rFonts w:ascii="Cambria" w:hAnsi="Cambria"/>
          <w:bCs/>
          <w:sz w:val="24"/>
          <w:szCs w:val="24"/>
          <w:lang w:bidi="hr-HR"/>
        </w:rPr>
        <w:t xml:space="preserve">Ponuditelj je dužan </w:t>
      </w:r>
      <w:r w:rsidR="00621DEB">
        <w:rPr>
          <w:rFonts w:ascii="Cambria" w:hAnsi="Cambria"/>
          <w:bCs/>
          <w:sz w:val="24"/>
          <w:szCs w:val="24"/>
          <w:lang w:bidi="hr-HR"/>
        </w:rPr>
        <w:t xml:space="preserve"> u svojoj ponudi priložiti dokumente kojima dokazuje svoju </w:t>
      </w:r>
      <w:r w:rsidR="00780598">
        <w:rPr>
          <w:rFonts w:ascii="Cambria" w:hAnsi="Cambria"/>
          <w:bCs/>
          <w:sz w:val="24"/>
          <w:szCs w:val="24"/>
          <w:lang w:bidi="hr-HR"/>
        </w:rPr>
        <w:t xml:space="preserve">pravnu i poslovnu sposobnost te </w:t>
      </w:r>
      <w:r w:rsidR="005770C2">
        <w:rPr>
          <w:rFonts w:ascii="Cambria" w:hAnsi="Cambria"/>
          <w:bCs/>
          <w:sz w:val="24"/>
          <w:szCs w:val="24"/>
          <w:lang w:bidi="hr-HR"/>
        </w:rPr>
        <w:t>financijsku</w:t>
      </w:r>
      <w:r w:rsidR="005165F1">
        <w:rPr>
          <w:rFonts w:ascii="Cambria" w:hAnsi="Cambria"/>
          <w:bCs/>
          <w:sz w:val="24"/>
          <w:szCs w:val="24"/>
          <w:lang w:bidi="hr-HR"/>
        </w:rPr>
        <w:t xml:space="preserve"> sposobnost</w:t>
      </w:r>
      <w:r w:rsidR="00780598">
        <w:rPr>
          <w:rFonts w:ascii="Cambria" w:hAnsi="Cambria"/>
          <w:bCs/>
          <w:sz w:val="24"/>
          <w:szCs w:val="24"/>
          <w:lang w:bidi="hr-HR"/>
        </w:rPr>
        <w:t>.</w:t>
      </w:r>
      <w:r w:rsidR="005165F1">
        <w:rPr>
          <w:rFonts w:ascii="Cambria" w:hAnsi="Cambria"/>
          <w:bCs/>
          <w:sz w:val="24"/>
          <w:szCs w:val="24"/>
          <w:lang w:bidi="hr-HR"/>
        </w:rPr>
        <w:t xml:space="preserve"> </w:t>
      </w:r>
      <w:r w:rsidR="00621DEB">
        <w:rPr>
          <w:rFonts w:ascii="Cambria" w:hAnsi="Cambria"/>
          <w:bCs/>
          <w:sz w:val="24"/>
          <w:szCs w:val="24"/>
          <w:lang w:bidi="hr-HR"/>
        </w:rPr>
        <w:t>Dokumenti kojima se dokazuje</w:t>
      </w:r>
      <w:r w:rsidR="00F270B6">
        <w:rPr>
          <w:rFonts w:ascii="Cambria" w:hAnsi="Cambria"/>
          <w:bCs/>
          <w:sz w:val="24"/>
          <w:szCs w:val="24"/>
          <w:lang w:bidi="hr-HR"/>
        </w:rPr>
        <w:t xml:space="preserve"> </w:t>
      </w:r>
      <w:r w:rsidR="00621DEB">
        <w:rPr>
          <w:rFonts w:ascii="Cambria" w:hAnsi="Cambria"/>
          <w:bCs/>
          <w:sz w:val="24"/>
          <w:szCs w:val="24"/>
          <w:lang w:bidi="hr-HR"/>
        </w:rPr>
        <w:t>sposobnost ponuditelja moraju biti na hrvatskom jeziku i latiničnom pismu. Ukoliko je ponuditelj registriran izvan Republike Hrvatske ili je dokument za dokazivanje sposobnosti na stranom jeziku, ponuditelj je dužan uz svaki dokument priložiti i prijevod ovlaštenog sudskog tumača za hrvatski jezik.</w:t>
      </w:r>
    </w:p>
    <w:p w:rsidR="008E45BF" w:rsidRPr="009A0203" w:rsidRDefault="00636ADC" w:rsidP="00793224">
      <w:pPr>
        <w:pStyle w:val="Heading1"/>
        <w:numPr>
          <w:ilvl w:val="1"/>
          <w:numId w:val="1"/>
        </w:numPr>
        <w:rPr>
          <w:lang w:bidi="hr-HR"/>
        </w:rPr>
      </w:pPr>
      <w:bookmarkStart w:id="71" w:name="_Toc457467651"/>
      <w:bookmarkStart w:id="72" w:name="_Toc477349688"/>
      <w:r w:rsidRPr="004C0E67">
        <w:rPr>
          <w:lang w:bidi="hr-HR"/>
        </w:rPr>
        <w:lastRenderedPageBreak/>
        <w:t>Pravna i poslovna sposobnost</w:t>
      </w:r>
      <w:bookmarkEnd w:id="71"/>
      <w:bookmarkEnd w:id="72"/>
    </w:p>
    <w:p w:rsidR="00270F4E" w:rsidRDefault="003C1EAD" w:rsidP="009A0203">
      <w:pPr>
        <w:tabs>
          <w:tab w:val="left" w:pos="567"/>
        </w:tabs>
        <w:spacing w:after="0"/>
        <w:jc w:val="both"/>
        <w:rPr>
          <w:rFonts w:ascii="Cambria" w:hAnsi="Cambria"/>
          <w:bCs/>
          <w:sz w:val="24"/>
          <w:szCs w:val="24"/>
          <w:lang w:bidi="hr-HR"/>
        </w:rPr>
      </w:pPr>
      <w:r>
        <w:rPr>
          <w:rFonts w:ascii="Cambria" w:hAnsi="Cambria"/>
          <w:bCs/>
          <w:sz w:val="24"/>
          <w:szCs w:val="24"/>
          <w:lang w:bidi="hr-HR"/>
        </w:rPr>
        <w:t>Naručitelj od ponuditelja zahtjeva podnošenje slijedećih dokaza pravne i poslovne sposobnosti:</w:t>
      </w:r>
    </w:p>
    <w:p w:rsidR="000207BD" w:rsidRDefault="00994C8C" w:rsidP="00DB6430">
      <w:pPr>
        <w:tabs>
          <w:tab w:val="left" w:pos="567"/>
        </w:tabs>
        <w:jc w:val="both"/>
        <w:rPr>
          <w:rFonts w:ascii="Cambria" w:hAnsi="Cambria"/>
          <w:bCs/>
          <w:sz w:val="24"/>
          <w:szCs w:val="24"/>
          <w:lang w:bidi="hr-HR"/>
        </w:rPr>
      </w:pPr>
      <w:r>
        <w:rPr>
          <w:rFonts w:ascii="Cambria" w:hAnsi="Cambria"/>
          <w:bCs/>
          <w:sz w:val="24"/>
          <w:szCs w:val="24"/>
          <w:lang w:bidi="hr-HR"/>
        </w:rPr>
        <w:t xml:space="preserve">4.1.1. </w:t>
      </w:r>
      <w:r w:rsidR="003C1EAD" w:rsidRPr="00793224">
        <w:rPr>
          <w:rFonts w:ascii="Cambria" w:hAnsi="Cambria"/>
          <w:bCs/>
          <w:sz w:val="24"/>
          <w:szCs w:val="24"/>
          <w:lang w:bidi="hr-HR"/>
        </w:rPr>
        <w:t>Ponuditelj mora dokazati svoj upis u sudski</w:t>
      </w:r>
      <w:r w:rsidR="00636ADC" w:rsidRPr="00793224">
        <w:rPr>
          <w:rFonts w:ascii="Cambria" w:hAnsi="Cambria"/>
          <w:bCs/>
          <w:sz w:val="24"/>
          <w:szCs w:val="24"/>
          <w:lang w:bidi="hr-HR"/>
        </w:rPr>
        <w:t>,</w:t>
      </w:r>
      <w:r w:rsidR="003C1EAD" w:rsidRPr="00793224">
        <w:rPr>
          <w:rFonts w:ascii="Cambria" w:hAnsi="Cambria"/>
          <w:bCs/>
          <w:sz w:val="24"/>
          <w:szCs w:val="24"/>
          <w:lang w:bidi="hr-HR"/>
        </w:rPr>
        <w:t xml:space="preserve"> obrtni, strukovni ili drugi odgovarajući registar</w:t>
      </w:r>
      <w:r w:rsidR="00636ADC" w:rsidRPr="00793224">
        <w:rPr>
          <w:rFonts w:ascii="Cambria" w:hAnsi="Cambria"/>
          <w:bCs/>
          <w:sz w:val="24"/>
          <w:szCs w:val="24"/>
          <w:lang w:bidi="hr-HR"/>
        </w:rPr>
        <w:t xml:space="preserve"> države sjedišta ponuditelja</w:t>
      </w:r>
      <w:r w:rsidR="003C1EAD" w:rsidRPr="00793224">
        <w:rPr>
          <w:rFonts w:ascii="Cambria" w:hAnsi="Cambria"/>
          <w:bCs/>
          <w:sz w:val="24"/>
          <w:szCs w:val="24"/>
          <w:lang w:bidi="hr-HR"/>
        </w:rPr>
        <w:t>. Upis u registar dokazuje se odgovarajućim izvodom, a ako se oni ne izdaju u državi sjedišta ponuditelja, ponuditelj može dostaviti izjavu</w:t>
      </w:r>
      <w:r w:rsidR="00F270B6" w:rsidRPr="00793224">
        <w:rPr>
          <w:rFonts w:ascii="Cambria" w:hAnsi="Cambria"/>
          <w:bCs/>
          <w:sz w:val="24"/>
          <w:szCs w:val="24"/>
          <w:lang w:bidi="hr-HR"/>
        </w:rPr>
        <w:t xml:space="preserve"> </w:t>
      </w:r>
      <w:r w:rsidR="003C1EAD" w:rsidRPr="00793224">
        <w:rPr>
          <w:rFonts w:ascii="Cambria" w:hAnsi="Cambria"/>
          <w:bCs/>
          <w:sz w:val="24"/>
          <w:szCs w:val="24"/>
          <w:lang w:bidi="hr-HR"/>
        </w:rPr>
        <w:t>s ovjerom potpisa</w:t>
      </w:r>
      <w:r w:rsidR="00F270B6" w:rsidRPr="00793224">
        <w:rPr>
          <w:rFonts w:ascii="Cambria" w:hAnsi="Cambria"/>
          <w:bCs/>
          <w:sz w:val="24"/>
          <w:szCs w:val="24"/>
          <w:lang w:bidi="hr-HR"/>
        </w:rPr>
        <w:t xml:space="preserve"> </w:t>
      </w:r>
      <w:r w:rsidR="003C1EAD" w:rsidRPr="00793224">
        <w:rPr>
          <w:rFonts w:ascii="Cambria" w:hAnsi="Cambria"/>
          <w:bCs/>
          <w:sz w:val="24"/>
          <w:szCs w:val="24"/>
          <w:lang w:bidi="hr-HR"/>
        </w:rPr>
        <w:t>kod nadležnog tijela. Izvod ili izjava ne smije biti starija od tri (3) mjeseca računajući od dana početka postupka javne nabave.</w:t>
      </w:r>
    </w:p>
    <w:p w:rsidR="00F270B6" w:rsidRPr="009A0203" w:rsidRDefault="00F270B6" w:rsidP="00793224">
      <w:pPr>
        <w:pStyle w:val="Heading1"/>
        <w:numPr>
          <w:ilvl w:val="1"/>
          <w:numId w:val="1"/>
        </w:numPr>
        <w:rPr>
          <w:lang w:bidi="hr-HR"/>
        </w:rPr>
      </w:pPr>
      <w:bookmarkStart w:id="73" w:name="_Toc457467652"/>
      <w:bookmarkStart w:id="74" w:name="_Toc477349689"/>
      <w:r w:rsidRPr="009A0203">
        <w:rPr>
          <w:szCs w:val="24"/>
        </w:rPr>
        <w:t>Financijska sposobnost</w:t>
      </w:r>
      <w:bookmarkEnd w:id="73"/>
      <w:bookmarkEnd w:id="74"/>
    </w:p>
    <w:p w:rsidR="00F270B6" w:rsidRDefault="00F270B6" w:rsidP="00F270B6">
      <w:pPr>
        <w:autoSpaceDE w:val="0"/>
        <w:autoSpaceDN w:val="0"/>
        <w:adjustRightInd w:val="0"/>
        <w:spacing w:after="0" w:line="240" w:lineRule="auto"/>
        <w:rPr>
          <w:rFonts w:ascii="Cambria" w:hAnsi="Cambria"/>
          <w:bCs/>
          <w:sz w:val="24"/>
          <w:szCs w:val="24"/>
          <w:lang w:bidi="hr-HR"/>
        </w:rPr>
      </w:pPr>
      <w:r w:rsidRPr="005770C2">
        <w:rPr>
          <w:rFonts w:ascii="Cambria" w:hAnsi="Cambria"/>
          <w:bCs/>
          <w:sz w:val="24"/>
          <w:szCs w:val="24"/>
          <w:lang w:bidi="hr-HR"/>
        </w:rPr>
        <w:t>Naručitelj od ponuditelja zahtijeva podnošenje sljedećih dokaza sposobnosti:</w:t>
      </w:r>
    </w:p>
    <w:p w:rsidR="00C26BDD" w:rsidRDefault="00C26BDD" w:rsidP="006D36B1">
      <w:pPr>
        <w:pStyle w:val="ListParagraph"/>
        <w:tabs>
          <w:tab w:val="left" w:pos="567"/>
        </w:tabs>
        <w:jc w:val="both"/>
        <w:rPr>
          <w:rFonts w:ascii="Cambria" w:hAnsi="Cambria"/>
          <w:bCs/>
          <w:sz w:val="24"/>
          <w:szCs w:val="24"/>
          <w:lang w:bidi="hr-HR"/>
        </w:rPr>
      </w:pPr>
    </w:p>
    <w:p w:rsidR="00C26BDD" w:rsidRPr="003B3AAD" w:rsidRDefault="00EA40BE" w:rsidP="003B3AAD">
      <w:pPr>
        <w:tabs>
          <w:tab w:val="left" w:pos="567"/>
        </w:tabs>
        <w:jc w:val="both"/>
        <w:rPr>
          <w:rFonts w:ascii="Cambria" w:hAnsi="Cambria"/>
          <w:bCs/>
          <w:sz w:val="24"/>
          <w:szCs w:val="24"/>
          <w:lang w:bidi="hr-HR"/>
        </w:rPr>
      </w:pPr>
      <w:r>
        <w:rPr>
          <w:rFonts w:ascii="Cambria" w:hAnsi="Cambria"/>
          <w:bCs/>
          <w:sz w:val="24"/>
          <w:szCs w:val="24"/>
          <w:lang w:bidi="hr-HR"/>
        </w:rPr>
        <w:t>4.</w:t>
      </w:r>
      <w:r w:rsidR="00994C8C">
        <w:rPr>
          <w:rFonts w:ascii="Cambria" w:hAnsi="Cambria"/>
          <w:bCs/>
          <w:sz w:val="24"/>
          <w:szCs w:val="24"/>
          <w:lang w:bidi="hr-HR"/>
        </w:rPr>
        <w:t>2</w:t>
      </w:r>
      <w:r w:rsidR="00BF7FFB">
        <w:rPr>
          <w:rFonts w:ascii="Cambria" w:hAnsi="Cambria"/>
          <w:bCs/>
          <w:sz w:val="24"/>
          <w:szCs w:val="24"/>
          <w:lang w:bidi="hr-HR"/>
        </w:rPr>
        <w:t>.1</w:t>
      </w:r>
      <w:r w:rsidR="00793224" w:rsidRPr="003B3AAD">
        <w:rPr>
          <w:rFonts w:ascii="Cambria" w:hAnsi="Cambria"/>
          <w:bCs/>
          <w:sz w:val="24"/>
          <w:szCs w:val="24"/>
          <w:lang w:bidi="hr-HR"/>
        </w:rPr>
        <w:t xml:space="preserve">. </w:t>
      </w:r>
      <w:r w:rsidR="00C26BDD" w:rsidRPr="003B3AAD">
        <w:rPr>
          <w:rFonts w:ascii="Cambria" w:hAnsi="Cambria"/>
          <w:bCs/>
          <w:sz w:val="24"/>
          <w:szCs w:val="24"/>
          <w:lang w:bidi="hr-HR"/>
        </w:rPr>
        <w:t>Svaki ponuditelj mora dokazati u postupku javne nabave da u posljednjih 6 (šest) mjeseci nije bio u blokadi, što dokazuje sa:</w:t>
      </w:r>
    </w:p>
    <w:p w:rsidR="00C26BDD" w:rsidRPr="00205D0E" w:rsidRDefault="00F270B6" w:rsidP="00205D0E">
      <w:pPr>
        <w:tabs>
          <w:tab w:val="left" w:pos="567"/>
        </w:tabs>
        <w:jc w:val="both"/>
        <w:rPr>
          <w:rFonts w:ascii="Cambria" w:hAnsi="Cambria"/>
          <w:bCs/>
          <w:sz w:val="24"/>
          <w:szCs w:val="24"/>
          <w:lang w:bidi="hr-HR"/>
        </w:rPr>
      </w:pPr>
      <w:r w:rsidRPr="003B3AAD">
        <w:rPr>
          <w:rFonts w:ascii="Cambria" w:hAnsi="Cambria"/>
          <w:bCs/>
          <w:sz w:val="24"/>
          <w:szCs w:val="24"/>
          <w:lang w:bidi="hr-HR"/>
        </w:rPr>
        <w:t xml:space="preserve">Dokument izdan od bankarskih ili drugih financijskih institucija kojim se dokazuje solventnost gospodarskog subjekta. Dokaz se prilaže u obliku financijske dokumentacije </w:t>
      </w:r>
      <w:r w:rsidRPr="003B3AAD">
        <w:rPr>
          <w:rFonts w:ascii="Cambria" w:hAnsi="Cambria"/>
          <w:b/>
          <w:bCs/>
          <w:sz w:val="24"/>
          <w:szCs w:val="24"/>
          <w:lang w:bidi="hr-HR"/>
        </w:rPr>
        <w:t>BON-2/SOL-2</w:t>
      </w:r>
      <w:r w:rsidRPr="003B3AAD">
        <w:rPr>
          <w:rFonts w:ascii="Cambria" w:hAnsi="Cambria"/>
          <w:bCs/>
          <w:sz w:val="24"/>
          <w:szCs w:val="24"/>
          <w:lang w:bidi="hr-HR"/>
        </w:rPr>
        <w:t xml:space="preserve">. </w:t>
      </w:r>
      <w:r w:rsidR="00C26BDD" w:rsidRPr="003B3AAD">
        <w:rPr>
          <w:rFonts w:ascii="Cambria" w:hAnsi="Cambria"/>
          <w:bCs/>
          <w:sz w:val="24"/>
          <w:szCs w:val="24"/>
          <w:lang w:bidi="hr-HR"/>
        </w:rPr>
        <w:t>Traženi dokument treba biti pribavljen bilo kojeg datuma nakon početka postupka javne nabave od kojeg datuma će se računati i ispunjavanje postavljenog uvjeta.</w:t>
      </w:r>
    </w:p>
    <w:p w:rsidR="00AC2A1F" w:rsidRDefault="00AC2A1F" w:rsidP="006B02AA">
      <w:pPr>
        <w:pStyle w:val="ListParagraph"/>
        <w:jc w:val="both"/>
        <w:rPr>
          <w:rFonts w:ascii="Cambria" w:hAnsi="Cambria"/>
          <w:bCs/>
          <w:color w:val="000000" w:themeColor="text1"/>
          <w:sz w:val="24"/>
          <w:szCs w:val="24"/>
          <w:lang w:bidi="hr-HR"/>
        </w:rPr>
      </w:pPr>
    </w:p>
    <w:p w:rsidR="00793224" w:rsidRDefault="00793224" w:rsidP="00793224">
      <w:pPr>
        <w:pStyle w:val="Heading1"/>
        <w:numPr>
          <w:ilvl w:val="1"/>
          <w:numId w:val="1"/>
        </w:numPr>
        <w:rPr>
          <w:bCs/>
          <w:szCs w:val="24"/>
          <w:lang w:bidi="hr-HR"/>
        </w:rPr>
      </w:pPr>
      <w:bookmarkStart w:id="75" w:name="_Toc477349690"/>
      <w:r>
        <w:rPr>
          <w:bCs/>
          <w:szCs w:val="24"/>
          <w:lang w:bidi="hr-HR"/>
        </w:rPr>
        <w:t>Pravila dostavljanja dokumenata</w:t>
      </w:r>
      <w:bookmarkEnd w:id="75"/>
    </w:p>
    <w:p w:rsidR="00793224" w:rsidRDefault="00793224" w:rsidP="00793224">
      <w:pPr>
        <w:autoSpaceDE w:val="0"/>
        <w:autoSpaceDN w:val="0"/>
        <w:adjustRightInd w:val="0"/>
        <w:spacing w:after="0" w:line="240" w:lineRule="auto"/>
        <w:jc w:val="both"/>
        <w:rPr>
          <w:rFonts w:ascii="Cambria" w:hAnsi="Cambria"/>
          <w:bCs/>
          <w:color w:val="000000" w:themeColor="text1"/>
          <w:sz w:val="24"/>
          <w:szCs w:val="24"/>
          <w:lang w:bidi="hr-HR"/>
        </w:rPr>
      </w:pPr>
      <w:r w:rsidRPr="00793224">
        <w:rPr>
          <w:rFonts w:ascii="Cambria" w:hAnsi="Cambria"/>
          <w:bCs/>
          <w:color w:val="000000" w:themeColor="text1"/>
          <w:sz w:val="24"/>
          <w:szCs w:val="24"/>
          <w:lang w:bidi="hr-HR"/>
        </w:rPr>
        <w:t xml:space="preserve">Sve dokumente koje naručitelj zahtijeva sukladno točkama 3 i 4 ove dokumentacije za nadmetanje ponuditelji mogu dostaviti u neovjerenoj preslici. Neovjerenom preslikom smatra se i neovjereni ispis elektroničke isprave. </w:t>
      </w:r>
    </w:p>
    <w:p w:rsidR="00793224" w:rsidRPr="00793224" w:rsidRDefault="00793224" w:rsidP="00793224">
      <w:pPr>
        <w:autoSpaceDE w:val="0"/>
        <w:autoSpaceDN w:val="0"/>
        <w:adjustRightInd w:val="0"/>
        <w:spacing w:after="0" w:line="240" w:lineRule="auto"/>
        <w:jc w:val="both"/>
        <w:rPr>
          <w:rFonts w:ascii="Cambria" w:hAnsi="Cambria"/>
          <w:bCs/>
          <w:color w:val="000000" w:themeColor="text1"/>
          <w:sz w:val="24"/>
          <w:szCs w:val="24"/>
          <w:lang w:bidi="hr-HR"/>
        </w:rPr>
      </w:pPr>
      <w:r w:rsidRPr="00793224">
        <w:rPr>
          <w:rFonts w:ascii="Cambria" w:hAnsi="Cambria"/>
          <w:bCs/>
          <w:color w:val="000000" w:themeColor="text1"/>
          <w:sz w:val="24"/>
          <w:szCs w:val="24"/>
          <w:lang w:bidi="hr-HR"/>
        </w:rPr>
        <w:t>Nakon rangiranja ponuda prema kriteriju za odabir ponude, a prije donošenja odluke o odabiru, naručitelj može od najpovoljnijeg ponuditelja s kojim namjerava sklopiti ugovor o nabavi zatražiti dostavu izvornika ili ovjerenih preslika jednog ili više dokumenata koji su bili traženi, a koje izdaju nadležna tijela. Ako je gospodarski subjekt već u ponudi dostavio određene dokumente u izvorniku ili ovjerenoj preslici, nije ih dužan ponovo dostavljati.</w:t>
      </w:r>
    </w:p>
    <w:p w:rsidR="00190E5A" w:rsidRDefault="00190E5A" w:rsidP="006B02AA">
      <w:pPr>
        <w:pStyle w:val="ListParagraph"/>
        <w:ind w:left="1440"/>
        <w:rPr>
          <w:rFonts w:ascii="Cambria" w:hAnsi="Cambria"/>
          <w:bCs/>
          <w:sz w:val="24"/>
          <w:szCs w:val="24"/>
          <w:lang w:bidi="hr-HR"/>
        </w:rPr>
      </w:pPr>
    </w:p>
    <w:p w:rsidR="0012363E" w:rsidRPr="0012363E" w:rsidRDefault="0012363E" w:rsidP="0012363E">
      <w:pPr>
        <w:pStyle w:val="ListParagraph"/>
        <w:ind w:left="0"/>
        <w:jc w:val="both"/>
        <w:rPr>
          <w:rFonts w:ascii="Cambria" w:hAnsi="Cambria"/>
          <w:color w:val="000000"/>
          <w:sz w:val="24"/>
          <w:szCs w:val="24"/>
        </w:rPr>
      </w:pPr>
    </w:p>
    <w:p w:rsidR="00793224" w:rsidRDefault="00636ADC" w:rsidP="00793224">
      <w:pPr>
        <w:pStyle w:val="Heading1"/>
        <w:numPr>
          <w:ilvl w:val="0"/>
          <w:numId w:val="1"/>
        </w:numPr>
        <w:rPr>
          <w:lang w:bidi="hr-HR"/>
        </w:rPr>
      </w:pPr>
      <w:bookmarkStart w:id="76" w:name="_Toc477349691"/>
      <w:r w:rsidRPr="00183D3F">
        <w:rPr>
          <w:lang w:bidi="hr-HR"/>
        </w:rPr>
        <w:t>PONUD</w:t>
      </w:r>
      <w:r w:rsidR="00945FB5" w:rsidRPr="00183D3F">
        <w:rPr>
          <w:lang w:bidi="hr-HR"/>
        </w:rPr>
        <w:t>A</w:t>
      </w:r>
      <w:bookmarkEnd w:id="76"/>
    </w:p>
    <w:p w:rsidR="00636ADC" w:rsidRDefault="00945FB5" w:rsidP="00793224">
      <w:pPr>
        <w:pStyle w:val="Heading1"/>
        <w:numPr>
          <w:ilvl w:val="1"/>
          <w:numId w:val="1"/>
        </w:numPr>
        <w:rPr>
          <w:bCs/>
          <w:szCs w:val="24"/>
          <w:lang w:bidi="hr-HR"/>
        </w:rPr>
      </w:pPr>
      <w:bookmarkStart w:id="77" w:name="_Toc477349692"/>
      <w:r w:rsidRPr="00793224">
        <w:rPr>
          <w:bCs/>
          <w:szCs w:val="24"/>
          <w:lang w:bidi="hr-HR"/>
        </w:rPr>
        <w:t>Sadržaj ponude</w:t>
      </w:r>
      <w:r w:rsidR="00636ADC" w:rsidRPr="00793224">
        <w:rPr>
          <w:bCs/>
          <w:szCs w:val="24"/>
          <w:lang w:bidi="hr-HR"/>
        </w:rPr>
        <w:t>:</w:t>
      </w:r>
      <w:bookmarkEnd w:id="77"/>
      <w:r w:rsidR="00636ADC" w:rsidRPr="00793224">
        <w:rPr>
          <w:bCs/>
          <w:szCs w:val="24"/>
          <w:lang w:bidi="hr-HR"/>
        </w:rPr>
        <w:t xml:space="preserve"> </w:t>
      </w:r>
    </w:p>
    <w:p w:rsidR="00793224" w:rsidRPr="00793224" w:rsidRDefault="00793224" w:rsidP="00793224">
      <w:pPr>
        <w:rPr>
          <w:sz w:val="6"/>
          <w:szCs w:val="6"/>
          <w:lang w:bidi="hr-HR"/>
        </w:rPr>
      </w:pPr>
    </w:p>
    <w:p w:rsidR="00870E99" w:rsidRPr="00183D3F" w:rsidRDefault="009C7C14" w:rsidP="00BC4C58">
      <w:pPr>
        <w:pStyle w:val="ListParagraph"/>
        <w:numPr>
          <w:ilvl w:val="0"/>
          <w:numId w:val="4"/>
        </w:numPr>
        <w:tabs>
          <w:tab w:val="left" w:pos="567"/>
        </w:tabs>
        <w:jc w:val="both"/>
        <w:rPr>
          <w:rFonts w:ascii="Cambria" w:hAnsi="Cambria"/>
          <w:bCs/>
          <w:sz w:val="24"/>
          <w:szCs w:val="24"/>
          <w:lang w:bidi="hr-HR"/>
        </w:rPr>
      </w:pPr>
      <w:r>
        <w:rPr>
          <w:rFonts w:ascii="Cambria" w:hAnsi="Cambria"/>
          <w:bCs/>
          <w:sz w:val="24"/>
          <w:szCs w:val="24"/>
          <w:lang w:bidi="hr-HR"/>
        </w:rPr>
        <w:t>P</w:t>
      </w:r>
      <w:r w:rsidR="00636ADC" w:rsidRPr="00183D3F">
        <w:rPr>
          <w:rFonts w:ascii="Cambria" w:hAnsi="Cambria"/>
          <w:bCs/>
          <w:sz w:val="24"/>
          <w:szCs w:val="24"/>
          <w:lang w:bidi="hr-HR"/>
        </w:rPr>
        <w:t>opunjeni ponudbeni list</w:t>
      </w:r>
      <w:r w:rsidR="00870E99" w:rsidRPr="00183D3F">
        <w:rPr>
          <w:rFonts w:ascii="Cambria" w:hAnsi="Cambria"/>
          <w:bCs/>
          <w:sz w:val="24"/>
          <w:szCs w:val="24"/>
          <w:lang w:bidi="hr-HR"/>
        </w:rPr>
        <w:t xml:space="preserve"> (</w:t>
      </w:r>
      <w:r w:rsidR="00870E99" w:rsidRPr="0076061A">
        <w:rPr>
          <w:rFonts w:ascii="Cambria" w:hAnsi="Cambria"/>
          <w:b/>
          <w:bCs/>
          <w:sz w:val="24"/>
          <w:szCs w:val="24"/>
          <w:lang w:bidi="hr-HR"/>
        </w:rPr>
        <w:t>Prilog I Dokumentacije za nadmetanje</w:t>
      </w:r>
      <w:r w:rsidR="00870E99" w:rsidRPr="00183D3F">
        <w:rPr>
          <w:rFonts w:ascii="Cambria" w:hAnsi="Cambria"/>
          <w:bCs/>
          <w:sz w:val="24"/>
          <w:szCs w:val="24"/>
          <w:lang w:bidi="hr-HR"/>
        </w:rPr>
        <w:t>)</w:t>
      </w:r>
    </w:p>
    <w:p w:rsidR="001B69E3" w:rsidRDefault="009910C6" w:rsidP="00BC4C58">
      <w:pPr>
        <w:pStyle w:val="ListParagraph"/>
        <w:numPr>
          <w:ilvl w:val="0"/>
          <w:numId w:val="4"/>
        </w:numPr>
        <w:tabs>
          <w:tab w:val="left" w:pos="567"/>
        </w:tabs>
        <w:jc w:val="both"/>
        <w:rPr>
          <w:rFonts w:ascii="Cambria" w:hAnsi="Cambria"/>
          <w:bCs/>
          <w:sz w:val="24"/>
          <w:szCs w:val="24"/>
          <w:lang w:bidi="hr-HR"/>
        </w:rPr>
      </w:pPr>
      <w:r w:rsidRPr="00183D3F">
        <w:rPr>
          <w:rFonts w:ascii="Cambria" w:hAnsi="Cambria"/>
          <w:bCs/>
          <w:sz w:val="24"/>
          <w:szCs w:val="24"/>
          <w:lang w:bidi="hr-HR"/>
        </w:rPr>
        <w:t>Izjava o nepostojanju razloga isključenja (</w:t>
      </w:r>
      <w:r w:rsidRPr="0076061A">
        <w:rPr>
          <w:rFonts w:ascii="Cambria" w:hAnsi="Cambria"/>
          <w:b/>
          <w:bCs/>
          <w:sz w:val="24"/>
          <w:szCs w:val="24"/>
          <w:lang w:bidi="hr-HR"/>
        </w:rPr>
        <w:t>Prilog II Dokumentacije za nadmetanje</w:t>
      </w:r>
      <w:r w:rsidRPr="00183D3F">
        <w:rPr>
          <w:rFonts w:ascii="Cambria" w:hAnsi="Cambria"/>
          <w:bCs/>
          <w:sz w:val="24"/>
          <w:szCs w:val="24"/>
          <w:lang w:bidi="hr-HR"/>
        </w:rPr>
        <w:t xml:space="preserve"> - </w:t>
      </w:r>
      <w:r w:rsidR="00636ADC" w:rsidRPr="00183D3F">
        <w:rPr>
          <w:rFonts w:ascii="Cambria" w:hAnsi="Cambria"/>
          <w:bCs/>
          <w:sz w:val="24"/>
          <w:szCs w:val="24"/>
          <w:lang w:bidi="hr-HR"/>
        </w:rPr>
        <w:t>izjav</w:t>
      </w:r>
      <w:r w:rsidR="00DA676A">
        <w:rPr>
          <w:rFonts w:ascii="Cambria" w:hAnsi="Cambria"/>
          <w:bCs/>
          <w:sz w:val="24"/>
          <w:szCs w:val="24"/>
          <w:lang w:bidi="hr-HR"/>
        </w:rPr>
        <w:t xml:space="preserve">om </w:t>
      </w:r>
      <w:r w:rsidR="00636ADC" w:rsidRPr="00183D3F">
        <w:rPr>
          <w:rFonts w:ascii="Cambria" w:hAnsi="Cambria"/>
          <w:bCs/>
          <w:sz w:val="24"/>
          <w:szCs w:val="24"/>
          <w:lang w:bidi="hr-HR"/>
        </w:rPr>
        <w:t>ponuditelj dokazuje da ne postoje razlozi isključenja iz točke 3</w:t>
      </w:r>
      <w:r w:rsidR="001B55CE">
        <w:rPr>
          <w:rFonts w:ascii="Cambria" w:hAnsi="Cambria"/>
          <w:bCs/>
          <w:sz w:val="24"/>
          <w:szCs w:val="24"/>
          <w:lang w:bidi="hr-HR"/>
        </w:rPr>
        <w:t>.1.</w:t>
      </w:r>
      <w:r w:rsidR="00636ADC" w:rsidRPr="00183D3F">
        <w:rPr>
          <w:rFonts w:ascii="Cambria" w:hAnsi="Cambria"/>
          <w:bCs/>
          <w:sz w:val="24"/>
          <w:szCs w:val="24"/>
          <w:lang w:bidi="hr-HR"/>
        </w:rPr>
        <w:t xml:space="preserve">  Dokumentacije za nadmetanje</w:t>
      </w:r>
      <w:r w:rsidRPr="00183D3F">
        <w:rPr>
          <w:rFonts w:ascii="Cambria" w:hAnsi="Cambria"/>
          <w:bCs/>
          <w:sz w:val="24"/>
          <w:szCs w:val="24"/>
          <w:lang w:bidi="hr-HR"/>
        </w:rPr>
        <w:t>)</w:t>
      </w:r>
    </w:p>
    <w:p w:rsidR="00EF0A91" w:rsidRDefault="001B69E3" w:rsidP="00BC4C58">
      <w:pPr>
        <w:pStyle w:val="ListParagraph"/>
        <w:numPr>
          <w:ilvl w:val="0"/>
          <w:numId w:val="4"/>
        </w:numPr>
        <w:tabs>
          <w:tab w:val="left" w:pos="567"/>
        </w:tabs>
        <w:jc w:val="both"/>
        <w:rPr>
          <w:rFonts w:ascii="Cambria" w:hAnsi="Cambria"/>
          <w:bCs/>
          <w:sz w:val="24"/>
          <w:szCs w:val="24"/>
          <w:lang w:bidi="hr-HR"/>
        </w:rPr>
      </w:pPr>
      <w:r>
        <w:rPr>
          <w:rFonts w:ascii="Cambria" w:hAnsi="Cambria"/>
          <w:bCs/>
          <w:sz w:val="24"/>
          <w:szCs w:val="24"/>
          <w:lang w:bidi="hr-HR"/>
        </w:rPr>
        <w:t>Tražene dokaze sposobnosti (točka 4. Dokumentacije za nadmetanje)</w:t>
      </w:r>
    </w:p>
    <w:p w:rsidR="006930B3" w:rsidRPr="006930B3" w:rsidRDefault="006930B3" w:rsidP="00BC4C58">
      <w:pPr>
        <w:pStyle w:val="ListParagraph"/>
        <w:numPr>
          <w:ilvl w:val="0"/>
          <w:numId w:val="4"/>
        </w:numPr>
        <w:tabs>
          <w:tab w:val="left" w:pos="567"/>
        </w:tabs>
        <w:jc w:val="both"/>
        <w:rPr>
          <w:rFonts w:ascii="Cambria" w:hAnsi="Cambria"/>
          <w:bCs/>
          <w:sz w:val="24"/>
          <w:szCs w:val="24"/>
          <w:lang w:bidi="hr-HR"/>
        </w:rPr>
      </w:pPr>
      <w:r>
        <w:rPr>
          <w:rFonts w:ascii="Cambria" w:hAnsi="Cambria"/>
          <w:bCs/>
          <w:sz w:val="24"/>
          <w:szCs w:val="24"/>
          <w:lang w:bidi="hr-HR"/>
        </w:rPr>
        <w:t xml:space="preserve">Popunjene Tehničke specifikacije </w:t>
      </w:r>
      <w:r w:rsidRPr="006E161D">
        <w:rPr>
          <w:rFonts w:ascii="Cambria" w:hAnsi="Cambria"/>
          <w:bCs/>
          <w:sz w:val="24"/>
          <w:szCs w:val="24"/>
          <w:lang w:bidi="hr-HR"/>
        </w:rPr>
        <w:t>(</w:t>
      </w:r>
      <w:r w:rsidRPr="0076061A">
        <w:rPr>
          <w:rFonts w:ascii="Cambria" w:hAnsi="Cambria"/>
          <w:b/>
          <w:bCs/>
          <w:sz w:val="24"/>
          <w:szCs w:val="24"/>
          <w:lang w:bidi="hr-HR"/>
        </w:rPr>
        <w:t xml:space="preserve">Prilog </w:t>
      </w:r>
      <w:r>
        <w:rPr>
          <w:rFonts w:ascii="Cambria" w:hAnsi="Cambria"/>
          <w:b/>
          <w:bCs/>
          <w:sz w:val="24"/>
          <w:szCs w:val="24"/>
          <w:lang w:bidi="hr-HR"/>
        </w:rPr>
        <w:t>III</w:t>
      </w:r>
      <w:r w:rsidRPr="0076061A">
        <w:rPr>
          <w:rFonts w:ascii="Cambria" w:hAnsi="Cambria"/>
          <w:b/>
          <w:bCs/>
          <w:sz w:val="24"/>
          <w:szCs w:val="24"/>
          <w:lang w:bidi="hr-HR"/>
        </w:rPr>
        <w:t xml:space="preserve"> Dokumentacije za nadmetanje</w:t>
      </w:r>
      <w:r w:rsidRPr="006E161D">
        <w:rPr>
          <w:rFonts w:ascii="Cambria" w:hAnsi="Cambria"/>
          <w:bCs/>
          <w:sz w:val="24"/>
          <w:szCs w:val="24"/>
          <w:lang w:bidi="hr-HR"/>
        </w:rPr>
        <w:t>)</w:t>
      </w:r>
    </w:p>
    <w:p w:rsidR="00793224" w:rsidRPr="006930B3" w:rsidRDefault="008B045C" w:rsidP="00BC4C58">
      <w:pPr>
        <w:pStyle w:val="ListParagraph"/>
        <w:numPr>
          <w:ilvl w:val="0"/>
          <w:numId w:val="4"/>
        </w:numPr>
        <w:tabs>
          <w:tab w:val="left" w:pos="567"/>
        </w:tabs>
        <w:jc w:val="both"/>
        <w:rPr>
          <w:rFonts w:ascii="Cambria" w:hAnsi="Cambria"/>
          <w:bCs/>
          <w:sz w:val="24"/>
          <w:szCs w:val="24"/>
          <w:lang w:bidi="hr-HR"/>
        </w:rPr>
      </w:pPr>
      <w:r>
        <w:rPr>
          <w:rFonts w:ascii="Cambria" w:hAnsi="Cambria"/>
          <w:bCs/>
          <w:sz w:val="24"/>
          <w:szCs w:val="24"/>
          <w:lang w:bidi="hr-HR"/>
        </w:rPr>
        <w:t>P</w:t>
      </w:r>
      <w:r w:rsidR="00E13727" w:rsidRPr="006E161D">
        <w:rPr>
          <w:rFonts w:ascii="Cambria" w:hAnsi="Cambria"/>
          <w:bCs/>
          <w:sz w:val="24"/>
          <w:szCs w:val="24"/>
          <w:lang w:bidi="hr-HR"/>
        </w:rPr>
        <w:t>opunjeni Troškovnik</w:t>
      </w:r>
      <w:r w:rsidR="006930B3">
        <w:rPr>
          <w:rFonts w:ascii="Cambria" w:hAnsi="Cambria"/>
          <w:bCs/>
          <w:sz w:val="24"/>
          <w:szCs w:val="24"/>
          <w:lang w:bidi="hr-HR"/>
        </w:rPr>
        <w:t xml:space="preserve"> </w:t>
      </w:r>
      <w:r w:rsidR="00E13727" w:rsidRPr="006E161D">
        <w:rPr>
          <w:rFonts w:ascii="Cambria" w:hAnsi="Cambria"/>
          <w:bCs/>
          <w:sz w:val="24"/>
          <w:szCs w:val="24"/>
          <w:lang w:bidi="hr-HR"/>
        </w:rPr>
        <w:t>(</w:t>
      </w:r>
      <w:r w:rsidR="00E13727" w:rsidRPr="0076061A">
        <w:rPr>
          <w:rFonts w:ascii="Cambria" w:hAnsi="Cambria"/>
          <w:b/>
          <w:bCs/>
          <w:sz w:val="24"/>
          <w:szCs w:val="24"/>
          <w:lang w:bidi="hr-HR"/>
        </w:rPr>
        <w:t>Prilog</w:t>
      </w:r>
      <w:r w:rsidR="00234FEF" w:rsidRPr="0076061A">
        <w:rPr>
          <w:rFonts w:ascii="Cambria" w:hAnsi="Cambria"/>
          <w:b/>
          <w:bCs/>
          <w:sz w:val="24"/>
          <w:szCs w:val="24"/>
          <w:lang w:bidi="hr-HR"/>
        </w:rPr>
        <w:t xml:space="preserve"> </w:t>
      </w:r>
      <w:r w:rsidR="006930B3">
        <w:rPr>
          <w:rFonts w:ascii="Cambria" w:hAnsi="Cambria"/>
          <w:b/>
          <w:bCs/>
          <w:sz w:val="24"/>
          <w:szCs w:val="24"/>
          <w:lang w:bidi="hr-HR"/>
        </w:rPr>
        <w:t>IV</w:t>
      </w:r>
      <w:r w:rsidR="00E13727" w:rsidRPr="0076061A">
        <w:rPr>
          <w:rFonts w:ascii="Cambria" w:hAnsi="Cambria"/>
          <w:b/>
          <w:bCs/>
          <w:sz w:val="24"/>
          <w:szCs w:val="24"/>
          <w:lang w:bidi="hr-HR"/>
        </w:rPr>
        <w:t xml:space="preserve"> Dokumentacije za nadmetanje</w:t>
      </w:r>
      <w:r w:rsidR="00234FEF" w:rsidRPr="006E161D">
        <w:rPr>
          <w:rFonts w:ascii="Cambria" w:hAnsi="Cambria"/>
          <w:bCs/>
          <w:sz w:val="24"/>
          <w:szCs w:val="24"/>
          <w:lang w:bidi="hr-HR"/>
        </w:rPr>
        <w:t>)</w:t>
      </w:r>
    </w:p>
    <w:p w:rsidR="00793224" w:rsidRPr="005E3407" w:rsidRDefault="00793224" w:rsidP="005E3407">
      <w:pPr>
        <w:pStyle w:val="Heading1"/>
        <w:numPr>
          <w:ilvl w:val="1"/>
          <w:numId w:val="1"/>
        </w:numPr>
        <w:rPr>
          <w:bCs/>
          <w:szCs w:val="24"/>
          <w:lang w:bidi="hr-HR"/>
        </w:rPr>
      </w:pPr>
      <w:bookmarkStart w:id="78" w:name="_Toc477349693"/>
      <w:r>
        <w:rPr>
          <w:bCs/>
          <w:szCs w:val="24"/>
          <w:lang w:bidi="hr-HR"/>
        </w:rPr>
        <w:lastRenderedPageBreak/>
        <w:t>Način izrade ponude</w:t>
      </w:r>
      <w:bookmarkEnd w:id="78"/>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Ponuda se izrađuje na način da čini cjelinu. Ako zbog opsega i</w:t>
      </w:r>
      <w:r w:rsidR="005E3407">
        <w:rPr>
          <w:rFonts w:ascii="Cambria" w:hAnsi="Cambria"/>
          <w:bCs/>
          <w:sz w:val="24"/>
          <w:szCs w:val="24"/>
          <w:lang w:bidi="hr-HR"/>
        </w:rPr>
        <w:t xml:space="preserve">li drugih objektivnih okolnosti </w:t>
      </w:r>
      <w:r w:rsidRPr="005E3407">
        <w:rPr>
          <w:rFonts w:ascii="Cambria" w:hAnsi="Cambria"/>
          <w:bCs/>
          <w:sz w:val="24"/>
          <w:szCs w:val="24"/>
          <w:lang w:bidi="hr-HR"/>
        </w:rPr>
        <w:t>ponuda ne može biti izrađena na način da čini cjelinu, onda se izrađuje u dva ili više dijelova.</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Ponuda se uvezuje na način da se onemogući naknadno vađenje ili umetanje listova (npr.</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Jamstvenikom–vrpcom čija su oba kraja na posljednjoj strani pričvršćena naljepnicom ili</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utisnutim žigom).</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je ponuda izrađena u dva ili više dijelova, svaki dio se uvezuje na način da se onemogući naknadno vađenje ili umetanje listova. Dijelove ponude kao što su uzorci, katalozi, mediji za pohranjivanje podataka i sl. koji ne mogu biti uvezani ponuditelj obilježava nazivom i navodi u sadržaju ponude kao dio ponude.</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je ponuda izrađena od više dijelova ponuditelj mora u sa</w:t>
      </w:r>
      <w:r w:rsidR="005E3407">
        <w:rPr>
          <w:rFonts w:ascii="Cambria" w:hAnsi="Cambria"/>
          <w:bCs/>
          <w:sz w:val="24"/>
          <w:szCs w:val="24"/>
          <w:lang w:bidi="hr-HR"/>
        </w:rPr>
        <w:t xml:space="preserve">držaju ponude navesti od koliko </w:t>
      </w:r>
      <w:r w:rsidRPr="005E3407">
        <w:rPr>
          <w:rFonts w:ascii="Cambria" w:hAnsi="Cambria"/>
          <w:bCs/>
          <w:sz w:val="24"/>
          <w:szCs w:val="24"/>
          <w:lang w:bidi="hr-HR"/>
        </w:rPr>
        <w:t>se dijelova ponuda sastoji.</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Stranice ponude se označavaju brojem na način da je vidljiv redni broj stra</w:t>
      </w:r>
      <w:r w:rsidR="005E3407">
        <w:rPr>
          <w:rFonts w:ascii="Cambria" w:hAnsi="Cambria"/>
          <w:bCs/>
          <w:sz w:val="24"/>
          <w:szCs w:val="24"/>
          <w:lang w:bidi="hr-HR"/>
        </w:rPr>
        <w:t xml:space="preserve">nice i ukupan broj </w:t>
      </w:r>
      <w:r w:rsidRPr="005E3407">
        <w:rPr>
          <w:rFonts w:ascii="Cambria" w:hAnsi="Cambria"/>
          <w:bCs/>
          <w:sz w:val="24"/>
          <w:szCs w:val="24"/>
          <w:lang w:bidi="hr-HR"/>
        </w:rPr>
        <w:t xml:space="preserve">stranica ponude. Kada je ponuda izrađena od više dijelova, </w:t>
      </w:r>
      <w:r w:rsidR="005E3407">
        <w:rPr>
          <w:rFonts w:ascii="Cambria" w:hAnsi="Cambria"/>
          <w:bCs/>
          <w:sz w:val="24"/>
          <w:szCs w:val="24"/>
          <w:lang w:bidi="hr-HR"/>
        </w:rPr>
        <w:t xml:space="preserve">stranice se označavaju na način </w:t>
      </w:r>
      <w:r w:rsidRPr="005E3407">
        <w:rPr>
          <w:rFonts w:ascii="Cambria" w:hAnsi="Cambria"/>
          <w:bCs/>
          <w:sz w:val="24"/>
          <w:szCs w:val="24"/>
          <w:lang w:bidi="hr-HR"/>
        </w:rPr>
        <w:t>da svaki slijedeći dio započinje rednim brojem koji se nastavl</w:t>
      </w:r>
      <w:r w:rsidR="005E3407">
        <w:rPr>
          <w:rFonts w:ascii="Cambria" w:hAnsi="Cambria"/>
          <w:bCs/>
          <w:sz w:val="24"/>
          <w:szCs w:val="24"/>
          <w:lang w:bidi="hr-HR"/>
        </w:rPr>
        <w:t xml:space="preserve">ja na redni broj stranice kojim </w:t>
      </w:r>
      <w:r w:rsidRPr="005E3407">
        <w:rPr>
          <w:rFonts w:ascii="Cambria" w:hAnsi="Cambria"/>
          <w:bCs/>
          <w:sz w:val="24"/>
          <w:szCs w:val="24"/>
          <w:lang w:bidi="hr-HR"/>
        </w:rPr>
        <w:t>završava prethodni dio. Ako je dio ponude izvorno numeriran (p</w:t>
      </w:r>
      <w:r w:rsidR="005E3407">
        <w:rPr>
          <w:rFonts w:ascii="Cambria" w:hAnsi="Cambria"/>
          <w:bCs/>
          <w:sz w:val="24"/>
          <w:szCs w:val="24"/>
          <w:lang w:bidi="hr-HR"/>
        </w:rPr>
        <w:t xml:space="preserve">rimjerice katalozi), ponuditelj </w:t>
      </w:r>
      <w:r w:rsidRPr="005E3407">
        <w:rPr>
          <w:rFonts w:ascii="Cambria" w:hAnsi="Cambria"/>
          <w:bCs/>
          <w:sz w:val="24"/>
          <w:szCs w:val="24"/>
          <w:lang w:bidi="hr-HR"/>
        </w:rPr>
        <w:t>ne mora taj dio ponude ponovno numerirati.</w:t>
      </w:r>
    </w:p>
    <w:p w:rsidR="00793224" w:rsidRPr="005E3407" w:rsidRDefault="00793224"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Ispravci u ponudi moraju biti izrađeni na način da su vidljivi. Ispravci</w:t>
      </w:r>
      <w:r w:rsidR="005E3407" w:rsidRPr="005E3407">
        <w:rPr>
          <w:rFonts w:ascii="Cambria" w:hAnsi="Cambria"/>
          <w:bCs/>
          <w:sz w:val="24"/>
          <w:szCs w:val="24"/>
          <w:lang w:bidi="hr-HR"/>
        </w:rPr>
        <w:t xml:space="preserve"> moraju uz navod </w:t>
      </w:r>
      <w:r w:rsidRPr="005E3407">
        <w:rPr>
          <w:rFonts w:ascii="Cambria" w:hAnsi="Cambria"/>
          <w:bCs/>
          <w:sz w:val="24"/>
          <w:szCs w:val="24"/>
          <w:lang w:bidi="hr-HR"/>
        </w:rPr>
        <w:t>datuma ispravka biti potvrđeni potpisom ponuditelja.</w:t>
      </w:r>
    </w:p>
    <w:p w:rsidR="00793224" w:rsidRDefault="00793224" w:rsidP="00793224">
      <w:pPr>
        <w:tabs>
          <w:tab w:val="left" w:pos="567"/>
        </w:tabs>
        <w:jc w:val="both"/>
        <w:rPr>
          <w:rFonts w:ascii="Cambria" w:hAnsi="Cambria"/>
          <w:bCs/>
          <w:sz w:val="24"/>
          <w:szCs w:val="24"/>
          <w:lang w:bidi="hr-HR"/>
        </w:rPr>
      </w:pPr>
    </w:p>
    <w:p w:rsidR="00793224" w:rsidRPr="005E3407" w:rsidRDefault="005E3407" w:rsidP="005E3407">
      <w:pPr>
        <w:pStyle w:val="Heading1"/>
        <w:numPr>
          <w:ilvl w:val="1"/>
          <w:numId w:val="1"/>
        </w:numPr>
        <w:rPr>
          <w:bCs/>
          <w:szCs w:val="24"/>
          <w:lang w:bidi="hr-HR"/>
        </w:rPr>
      </w:pPr>
      <w:bookmarkStart w:id="79" w:name="_Toc477349694"/>
      <w:r>
        <w:rPr>
          <w:bCs/>
          <w:szCs w:val="24"/>
          <w:lang w:bidi="hr-HR"/>
        </w:rPr>
        <w:t>Način određivanja cijene ponude</w:t>
      </w:r>
      <w:bookmarkEnd w:id="79"/>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ponude je nepromjenjiva za vrijeme trajanja ugovora.</w:t>
      </w:r>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Cijene u ponudi moraju biti iskazane u kunama (HRK).</w:t>
      </w:r>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Cijena se iskazuje brojkama.</w:t>
      </w:r>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 cijenu su uračunati svi troškovi i popusti.</w:t>
      </w:r>
    </w:p>
    <w:p w:rsidR="005E3407" w:rsidRPr="005E3407" w:rsidRDefault="005E3407" w:rsidP="00BC4C58">
      <w:pPr>
        <w:pStyle w:val="ListParagraph"/>
        <w:numPr>
          <w:ilvl w:val="0"/>
          <w:numId w:val="9"/>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Pr="005E3407">
        <w:rPr>
          <w:rFonts w:ascii="Cambria" w:hAnsi="Cambria"/>
          <w:bCs/>
          <w:sz w:val="24"/>
          <w:szCs w:val="24"/>
          <w:lang w:bidi="hr-HR"/>
        </w:rPr>
        <w:t xml:space="preserve">Potrebno je navesti jedinične cijene za svaku pojedinu stavku ponudbenog troškovnika i ukupnu cijenu bez poreza na dodanu vrijednost (PDV-a). </w:t>
      </w:r>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Cijenu ponude iskazati na ponudbenom listu i to: bez PDV-a, iznos PDV-a i ukupna cijena s PDV-om</w:t>
      </w:r>
      <w:r>
        <w:rPr>
          <w:rFonts w:ascii="Cambria" w:hAnsi="Cambria"/>
          <w:bCs/>
          <w:sz w:val="24"/>
          <w:szCs w:val="24"/>
          <w:lang w:bidi="hr-HR"/>
        </w:rPr>
        <w:t>, zaokruženu na dvije decimale.</w:t>
      </w:r>
    </w:p>
    <w:p w:rsidR="005E3407" w:rsidRPr="005E3407" w:rsidRDefault="005E3407" w:rsidP="00BC4C58">
      <w:pPr>
        <w:pStyle w:val="ListParagraph"/>
        <w:numPr>
          <w:ilvl w:val="0"/>
          <w:numId w:val="9"/>
        </w:num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Ukoliko ponuditelj nije u sustavu PDV-a, tada na Ponudbenom listu na mjestu predviđenom za upis cijene ponude s PDV-om upisuje isti iznos koji je upisan na mjestu predviđenom za upis cijene bez PDV-a, a mjesto za upis iznosa PDV-a ostavlja prazno ili se upisuje 0</w:t>
      </w:r>
      <w:r>
        <w:rPr>
          <w:rFonts w:ascii="Cambria" w:hAnsi="Cambria"/>
          <w:bCs/>
          <w:sz w:val="24"/>
          <w:szCs w:val="24"/>
          <w:lang w:bidi="hr-HR"/>
        </w:rPr>
        <w:t>.</w:t>
      </w:r>
    </w:p>
    <w:p w:rsidR="003966D9" w:rsidRPr="005E3407" w:rsidRDefault="003966D9" w:rsidP="005E3407">
      <w:pPr>
        <w:tabs>
          <w:tab w:val="left" w:pos="567"/>
        </w:tabs>
        <w:jc w:val="both"/>
        <w:rPr>
          <w:rFonts w:ascii="Cambria" w:hAnsi="Cambria"/>
          <w:sz w:val="24"/>
          <w:szCs w:val="24"/>
        </w:rPr>
      </w:pPr>
    </w:p>
    <w:p w:rsidR="00793224" w:rsidRPr="0039308F" w:rsidRDefault="00793224" w:rsidP="005E3407">
      <w:pPr>
        <w:pStyle w:val="Heading1"/>
        <w:numPr>
          <w:ilvl w:val="1"/>
          <w:numId w:val="1"/>
        </w:numPr>
      </w:pPr>
      <w:bookmarkStart w:id="80" w:name="_Toc360627041"/>
      <w:bookmarkStart w:id="81" w:name="_Toc477349695"/>
      <w:r w:rsidRPr="0039308F">
        <w:t>K</w:t>
      </w:r>
      <w:bookmarkEnd w:id="80"/>
      <w:r w:rsidR="005E3407">
        <w:t>riterij za odabir ponude</w:t>
      </w:r>
      <w:bookmarkEnd w:id="81"/>
    </w:p>
    <w:p w:rsidR="005E3407" w:rsidRPr="005E3407" w:rsidRDefault="005E3407"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Kriterij za odabir ponude je najniža cijena.</w:t>
      </w:r>
    </w:p>
    <w:p w:rsidR="006A7AA7" w:rsidRDefault="005E3407" w:rsidP="005E3407">
      <w:pPr>
        <w:autoSpaceDE w:val="0"/>
        <w:autoSpaceDN w:val="0"/>
        <w:adjustRightInd w:val="0"/>
        <w:spacing w:after="0" w:line="240" w:lineRule="auto"/>
        <w:jc w:val="both"/>
        <w:rPr>
          <w:rFonts w:ascii="Cambria" w:hAnsi="Cambria"/>
          <w:bCs/>
          <w:sz w:val="24"/>
          <w:szCs w:val="24"/>
          <w:lang w:bidi="hr-HR"/>
        </w:rPr>
      </w:pPr>
      <w:r w:rsidRPr="005E3407">
        <w:rPr>
          <w:rFonts w:ascii="Cambria" w:hAnsi="Cambria"/>
          <w:bCs/>
          <w:sz w:val="24"/>
          <w:szCs w:val="24"/>
          <w:lang w:bidi="hr-HR"/>
        </w:rPr>
        <w:t>Ako su dvije ili više valjanih ponuda jednako rangirane prema kriteriju za odabir ponude, Naručitelj će odabrati onu ponudu, koja je pristigla ranije.</w:t>
      </w:r>
    </w:p>
    <w:p w:rsidR="005E3407" w:rsidRDefault="005E3407" w:rsidP="005E3407">
      <w:pPr>
        <w:autoSpaceDE w:val="0"/>
        <w:autoSpaceDN w:val="0"/>
        <w:adjustRightInd w:val="0"/>
        <w:spacing w:after="0" w:line="240" w:lineRule="auto"/>
        <w:jc w:val="both"/>
        <w:rPr>
          <w:rFonts w:ascii="Cambria" w:hAnsi="Cambria"/>
          <w:bCs/>
          <w:sz w:val="24"/>
          <w:szCs w:val="24"/>
          <w:lang w:bidi="hr-HR"/>
        </w:rPr>
      </w:pPr>
    </w:p>
    <w:p w:rsidR="007065FB" w:rsidRDefault="007065FB" w:rsidP="005E3407">
      <w:pPr>
        <w:autoSpaceDE w:val="0"/>
        <w:autoSpaceDN w:val="0"/>
        <w:adjustRightInd w:val="0"/>
        <w:spacing w:after="0" w:line="240" w:lineRule="auto"/>
        <w:jc w:val="both"/>
        <w:rPr>
          <w:rFonts w:ascii="Cambria" w:hAnsi="Cambria"/>
          <w:bCs/>
          <w:sz w:val="24"/>
          <w:szCs w:val="24"/>
          <w:lang w:bidi="hr-HR"/>
        </w:rPr>
      </w:pPr>
    </w:p>
    <w:p w:rsidR="007065FB" w:rsidRDefault="007065FB" w:rsidP="005E3407">
      <w:pPr>
        <w:autoSpaceDE w:val="0"/>
        <w:autoSpaceDN w:val="0"/>
        <w:adjustRightInd w:val="0"/>
        <w:spacing w:after="0" w:line="240" w:lineRule="auto"/>
        <w:jc w:val="both"/>
        <w:rPr>
          <w:rFonts w:ascii="Cambria" w:hAnsi="Cambria"/>
          <w:bCs/>
          <w:sz w:val="24"/>
          <w:szCs w:val="24"/>
          <w:lang w:bidi="hr-HR"/>
        </w:rPr>
      </w:pPr>
    </w:p>
    <w:p w:rsidR="005E3407" w:rsidRPr="00440C7E" w:rsidRDefault="005E3407" w:rsidP="005E3407">
      <w:pPr>
        <w:pStyle w:val="Heading1"/>
        <w:numPr>
          <w:ilvl w:val="1"/>
          <w:numId w:val="1"/>
        </w:numPr>
      </w:pPr>
      <w:bookmarkStart w:id="82" w:name="_Toc477349696"/>
      <w:r w:rsidRPr="00183D3F">
        <w:lastRenderedPageBreak/>
        <w:t>J</w:t>
      </w:r>
      <w:r>
        <w:t>ezik i pismo ponude</w:t>
      </w:r>
      <w:bookmarkEnd w:id="82"/>
    </w:p>
    <w:p w:rsidR="005E3407" w:rsidRPr="007065FB" w:rsidRDefault="005E3407" w:rsidP="007065FB">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Ponuda se zajedno s pripadajućom dokumentacijom izrađuje na hrvatskom jeziku i latiničnom</w:t>
      </w:r>
      <w:r w:rsidR="007065FB" w:rsidRPr="007065FB">
        <w:rPr>
          <w:rFonts w:ascii="Cambria" w:hAnsi="Cambria"/>
          <w:bCs/>
          <w:sz w:val="24"/>
          <w:szCs w:val="24"/>
          <w:lang w:bidi="hr-HR"/>
        </w:rPr>
        <w:t xml:space="preserve"> </w:t>
      </w:r>
      <w:r w:rsidRPr="007065FB">
        <w:rPr>
          <w:rFonts w:ascii="Cambria" w:hAnsi="Cambria"/>
          <w:bCs/>
          <w:sz w:val="24"/>
          <w:szCs w:val="24"/>
          <w:lang w:bidi="hr-HR"/>
        </w:rPr>
        <w:t>pismu.</w:t>
      </w:r>
    </w:p>
    <w:p w:rsidR="005E3407" w:rsidRPr="007065FB" w:rsidRDefault="005E3407" w:rsidP="007065FB">
      <w:pPr>
        <w:autoSpaceDE w:val="0"/>
        <w:autoSpaceDN w:val="0"/>
        <w:adjustRightInd w:val="0"/>
        <w:spacing w:after="0" w:line="240" w:lineRule="auto"/>
        <w:jc w:val="both"/>
        <w:rPr>
          <w:rFonts w:ascii="Cambria" w:hAnsi="Cambria"/>
          <w:bCs/>
          <w:sz w:val="24"/>
          <w:szCs w:val="24"/>
          <w:lang w:bidi="hr-HR"/>
        </w:rPr>
      </w:pPr>
      <w:r w:rsidRPr="007065FB">
        <w:rPr>
          <w:rFonts w:ascii="Cambria" w:hAnsi="Cambria"/>
          <w:bCs/>
          <w:sz w:val="24"/>
          <w:szCs w:val="24"/>
          <w:lang w:bidi="hr-HR"/>
        </w:rPr>
        <w:t>Ukoliko je bilo koji dokument ponuditelja, izdan na stranom jeziku ponuditelj ga mora dostaviti</w:t>
      </w:r>
      <w:r w:rsidR="007065FB" w:rsidRPr="007065FB">
        <w:rPr>
          <w:rFonts w:ascii="Cambria" w:hAnsi="Cambria"/>
          <w:bCs/>
          <w:sz w:val="24"/>
          <w:szCs w:val="24"/>
          <w:lang w:bidi="hr-HR"/>
        </w:rPr>
        <w:t xml:space="preserve"> </w:t>
      </w:r>
      <w:r w:rsidRPr="007065FB">
        <w:rPr>
          <w:rFonts w:ascii="Cambria" w:hAnsi="Cambria"/>
          <w:bCs/>
          <w:sz w:val="24"/>
          <w:szCs w:val="24"/>
          <w:lang w:bidi="hr-HR"/>
        </w:rPr>
        <w:t>zajedno s ovjerenim prijevodom na hrvatski jezik od strane ovlaštenog sudskog tumača. U slučaju</w:t>
      </w:r>
      <w:r w:rsidR="007065FB" w:rsidRPr="007065FB">
        <w:rPr>
          <w:rFonts w:ascii="Cambria" w:hAnsi="Cambria"/>
          <w:bCs/>
          <w:sz w:val="24"/>
          <w:szCs w:val="24"/>
          <w:lang w:bidi="hr-HR"/>
        </w:rPr>
        <w:t xml:space="preserve"> </w:t>
      </w:r>
      <w:r w:rsidRPr="007065FB">
        <w:rPr>
          <w:rFonts w:ascii="Cambria" w:hAnsi="Cambria"/>
          <w:bCs/>
          <w:sz w:val="24"/>
          <w:szCs w:val="24"/>
          <w:lang w:bidi="hr-HR"/>
        </w:rPr>
        <w:t>ne ispunjenja navedenog uv</w:t>
      </w:r>
      <w:r w:rsidR="007065FB">
        <w:rPr>
          <w:rFonts w:ascii="Cambria" w:hAnsi="Cambria"/>
          <w:bCs/>
          <w:sz w:val="24"/>
          <w:szCs w:val="24"/>
          <w:lang w:bidi="hr-HR"/>
        </w:rPr>
        <w:t xml:space="preserve">jeta, Naručitelj zadržava pravo </w:t>
      </w:r>
      <w:r w:rsidRPr="007065FB">
        <w:rPr>
          <w:rFonts w:ascii="Cambria" w:hAnsi="Cambria"/>
          <w:bCs/>
          <w:sz w:val="24"/>
          <w:szCs w:val="24"/>
          <w:lang w:bidi="hr-HR"/>
        </w:rPr>
        <w:t>isključivanja Ponuditelja iz postupka.</w:t>
      </w:r>
    </w:p>
    <w:p w:rsidR="005E3407" w:rsidRDefault="005E3407" w:rsidP="005E3407">
      <w:pPr>
        <w:autoSpaceDE w:val="0"/>
        <w:autoSpaceDN w:val="0"/>
        <w:adjustRightInd w:val="0"/>
        <w:spacing w:after="0" w:line="240" w:lineRule="auto"/>
        <w:jc w:val="both"/>
        <w:rPr>
          <w:rFonts w:ascii="Cambria" w:hAnsi="Cambria"/>
          <w:bCs/>
          <w:sz w:val="24"/>
          <w:szCs w:val="24"/>
          <w:lang w:bidi="hr-HR"/>
        </w:rPr>
      </w:pPr>
    </w:p>
    <w:p w:rsidR="005E3407" w:rsidRDefault="00BE3079" w:rsidP="00BE3079">
      <w:pPr>
        <w:pStyle w:val="Heading1"/>
        <w:numPr>
          <w:ilvl w:val="1"/>
          <w:numId w:val="1"/>
        </w:numPr>
        <w:rPr>
          <w:bCs/>
          <w:szCs w:val="24"/>
          <w:lang w:bidi="hr-HR"/>
        </w:rPr>
      </w:pPr>
      <w:bookmarkStart w:id="83" w:name="_Toc477349697"/>
      <w:r w:rsidRPr="00BE3079">
        <w:t>Rok</w:t>
      </w:r>
      <w:r>
        <w:rPr>
          <w:bCs/>
          <w:szCs w:val="24"/>
          <w:lang w:bidi="hr-HR"/>
        </w:rPr>
        <w:t xml:space="preserve"> valjanosti ponude</w:t>
      </w:r>
      <w:bookmarkEnd w:id="83"/>
    </w:p>
    <w:p w:rsidR="0096331E" w:rsidRDefault="00BE3079" w:rsidP="00BE3079">
      <w:pPr>
        <w:rPr>
          <w:rFonts w:ascii="Cambria" w:hAnsi="Cambria"/>
          <w:bCs/>
          <w:sz w:val="24"/>
          <w:szCs w:val="24"/>
          <w:lang w:bidi="hr-HR"/>
        </w:rPr>
      </w:pPr>
      <w:r w:rsidRPr="00BE3079">
        <w:rPr>
          <w:rFonts w:ascii="Cambria" w:hAnsi="Cambria"/>
          <w:bCs/>
          <w:sz w:val="24"/>
          <w:szCs w:val="24"/>
          <w:lang w:bidi="hr-HR"/>
        </w:rPr>
        <w:t>Rok valjanosti ponude je najmanje 60 dana od isteka roka za dostavu ponuda.</w:t>
      </w:r>
    </w:p>
    <w:p w:rsidR="0096331E" w:rsidRDefault="0096331E" w:rsidP="0096331E">
      <w:pPr>
        <w:pStyle w:val="Heading1"/>
        <w:numPr>
          <w:ilvl w:val="0"/>
          <w:numId w:val="1"/>
        </w:numPr>
        <w:rPr>
          <w:lang w:bidi="hr-HR"/>
        </w:rPr>
      </w:pPr>
      <w:bookmarkStart w:id="84" w:name="_Toc477349698"/>
      <w:r w:rsidRPr="0039308F">
        <w:rPr>
          <w:lang w:bidi="hr-HR"/>
        </w:rPr>
        <w:t>OSTALE ODREDBE</w:t>
      </w:r>
      <w:bookmarkEnd w:id="84"/>
    </w:p>
    <w:p w:rsidR="0096331E" w:rsidRPr="0096331E" w:rsidRDefault="006930B3" w:rsidP="0096331E">
      <w:pPr>
        <w:pStyle w:val="Heading1"/>
        <w:numPr>
          <w:ilvl w:val="1"/>
          <w:numId w:val="1"/>
        </w:numPr>
        <w:rPr>
          <w:lang w:bidi="hr-HR"/>
        </w:rPr>
      </w:pPr>
      <w:bookmarkStart w:id="85" w:name="_Toc477349699"/>
      <w:r>
        <w:rPr>
          <w:bCs/>
          <w:szCs w:val="24"/>
          <w:lang w:bidi="hr-HR"/>
        </w:rPr>
        <w:t>Z</w:t>
      </w:r>
      <w:r>
        <w:rPr>
          <w:szCs w:val="24"/>
        </w:rPr>
        <w:t>ajednica</w:t>
      </w:r>
      <w:r w:rsidR="0096331E" w:rsidRPr="0096331E">
        <w:rPr>
          <w:szCs w:val="24"/>
        </w:rPr>
        <w:t xml:space="preserve"> ponuditelja</w:t>
      </w:r>
      <w:bookmarkEnd w:id="85"/>
    </w:p>
    <w:p w:rsidR="006930B3" w:rsidRPr="006930B3" w:rsidRDefault="006930B3" w:rsidP="006930B3">
      <w:pPr>
        <w:tabs>
          <w:tab w:val="left" w:pos="567"/>
        </w:tabs>
        <w:jc w:val="both"/>
        <w:rPr>
          <w:rFonts w:ascii="Cambria" w:hAnsi="Cambria"/>
          <w:sz w:val="24"/>
          <w:szCs w:val="24"/>
        </w:rPr>
      </w:pPr>
      <w:r>
        <w:rPr>
          <w:rFonts w:ascii="Cambria" w:hAnsi="Cambria"/>
          <w:noProof/>
          <w:sz w:val="24"/>
          <w:szCs w:val="24"/>
        </w:rPr>
        <w:t>Nije primjenjivo za predmet nabave</w:t>
      </w:r>
    </w:p>
    <w:p w:rsidR="0096331E" w:rsidRPr="0096331E" w:rsidRDefault="0096331E" w:rsidP="0096331E">
      <w:pPr>
        <w:pStyle w:val="Heading1"/>
        <w:numPr>
          <w:ilvl w:val="1"/>
          <w:numId w:val="1"/>
        </w:numPr>
        <w:rPr>
          <w:szCs w:val="24"/>
        </w:rPr>
      </w:pPr>
      <w:bookmarkStart w:id="86" w:name="_Toc477349700"/>
      <w:r w:rsidRPr="0096331E">
        <w:rPr>
          <w:szCs w:val="24"/>
        </w:rPr>
        <w:t>Jamstva</w:t>
      </w:r>
      <w:bookmarkEnd w:id="86"/>
    </w:p>
    <w:p w:rsidR="00095914" w:rsidRDefault="006930B3" w:rsidP="006930B3">
      <w:pPr>
        <w:tabs>
          <w:tab w:val="left" w:pos="567"/>
        </w:tabs>
        <w:jc w:val="both"/>
        <w:rPr>
          <w:rFonts w:ascii="Cambria" w:hAnsi="Cambria"/>
          <w:sz w:val="24"/>
          <w:szCs w:val="24"/>
        </w:rPr>
      </w:pPr>
      <w:r>
        <w:rPr>
          <w:rFonts w:ascii="Cambria" w:hAnsi="Cambria"/>
          <w:sz w:val="24"/>
          <w:szCs w:val="24"/>
        </w:rPr>
        <w:t>Ne traže se nikakva jamstva</w:t>
      </w:r>
    </w:p>
    <w:p w:rsidR="00E633F9" w:rsidRPr="00183D3F" w:rsidRDefault="00E633F9" w:rsidP="00E633F9">
      <w:pPr>
        <w:pStyle w:val="Heading1"/>
        <w:numPr>
          <w:ilvl w:val="1"/>
          <w:numId w:val="1"/>
        </w:numPr>
      </w:pPr>
      <w:bookmarkStart w:id="87" w:name="_Toc360627039"/>
      <w:bookmarkStart w:id="88" w:name="_Toc477349701"/>
      <w:r>
        <w:t>D</w:t>
      </w:r>
      <w:r w:rsidRPr="00183D3F">
        <w:t>atum, vrijeme i mjesto dostave</w:t>
      </w:r>
      <w:bookmarkEnd w:id="87"/>
      <w:r>
        <w:t xml:space="preserve"> </w:t>
      </w:r>
      <w:r w:rsidRPr="009A6642">
        <w:t>ponude</w:t>
      </w:r>
      <w:bookmarkEnd w:id="88"/>
    </w:p>
    <w:p w:rsidR="00E633F9" w:rsidRPr="00766951" w:rsidRDefault="00E633F9" w:rsidP="00766951">
      <w:pPr>
        <w:tabs>
          <w:tab w:val="left" w:pos="567"/>
        </w:tabs>
        <w:spacing w:after="0"/>
        <w:jc w:val="both"/>
        <w:rPr>
          <w:rFonts w:ascii="Cambria" w:hAnsi="Cambria"/>
          <w:sz w:val="24"/>
          <w:szCs w:val="24"/>
        </w:rPr>
      </w:pPr>
      <w:r w:rsidRPr="00766951">
        <w:rPr>
          <w:rFonts w:ascii="Cambria" w:hAnsi="Cambria"/>
          <w:color w:val="000000"/>
          <w:sz w:val="24"/>
          <w:szCs w:val="24"/>
        </w:rPr>
        <w:t>Ponuda</w:t>
      </w:r>
      <w:r w:rsidRPr="00766951">
        <w:rPr>
          <w:rFonts w:ascii="Cambria" w:hAnsi="Cambria"/>
          <w:sz w:val="24"/>
          <w:szCs w:val="24"/>
        </w:rPr>
        <w:t xml:space="preserve"> mora biti zaprimljena od strane N</w:t>
      </w:r>
      <w:r w:rsidR="00766951">
        <w:rPr>
          <w:rFonts w:ascii="Cambria" w:hAnsi="Cambria"/>
          <w:sz w:val="24"/>
          <w:szCs w:val="24"/>
        </w:rPr>
        <w:t>aručitelja, na adresi iz točke 1</w:t>
      </w:r>
      <w:r w:rsidRPr="00766951">
        <w:rPr>
          <w:rFonts w:ascii="Cambria" w:hAnsi="Cambria"/>
          <w:sz w:val="24"/>
          <w:szCs w:val="24"/>
        </w:rPr>
        <w:t xml:space="preserve">.1. ove  Dokumentacije, najkasnije </w:t>
      </w:r>
      <w:r w:rsidRPr="007F2513">
        <w:rPr>
          <w:rFonts w:ascii="Cambria" w:hAnsi="Cambria"/>
          <w:sz w:val="24"/>
          <w:szCs w:val="24"/>
        </w:rPr>
        <w:t xml:space="preserve">do </w:t>
      </w:r>
      <w:r w:rsidR="00535B06" w:rsidRPr="00535B06">
        <w:rPr>
          <w:rFonts w:ascii="Cambria" w:hAnsi="Cambria"/>
          <w:b/>
          <w:sz w:val="24"/>
          <w:szCs w:val="24"/>
        </w:rPr>
        <w:t>05/04</w:t>
      </w:r>
      <w:r w:rsidR="003F2287" w:rsidRPr="00535B06">
        <w:rPr>
          <w:rFonts w:ascii="Cambria" w:hAnsi="Cambria"/>
          <w:b/>
          <w:sz w:val="24"/>
          <w:szCs w:val="24"/>
        </w:rPr>
        <w:t>/2017</w:t>
      </w:r>
      <w:r w:rsidRPr="00535B06">
        <w:rPr>
          <w:rFonts w:ascii="Cambria" w:hAnsi="Cambria"/>
          <w:b/>
          <w:sz w:val="24"/>
          <w:szCs w:val="24"/>
        </w:rPr>
        <w:t>. u 12:00</w:t>
      </w:r>
      <w:r w:rsidRPr="00535B06">
        <w:rPr>
          <w:rFonts w:ascii="Cambria" w:hAnsi="Cambria"/>
          <w:sz w:val="24"/>
          <w:szCs w:val="24"/>
        </w:rPr>
        <w:t xml:space="preserve"> sati</w:t>
      </w:r>
      <w:r w:rsidRPr="00766951">
        <w:rPr>
          <w:rFonts w:ascii="Cambria" w:hAnsi="Cambria"/>
          <w:sz w:val="24"/>
          <w:szCs w:val="24"/>
        </w:rPr>
        <w:t xml:space="preserve"> po lokalnom vremenu.</w:t>
      </w:r>
    </w:p>
    <w:p w:rsidR="00E633F9" w:rsidRPr="00766951" w:rsidRDefault="00E633F9" w:rsidP="00766951">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 xml:space="preserve">Ponuditelj samostalno određuje način dostave ponude i sam </w:t>
      </w:r>
      <w:r w:rsidR="00766951">
        <w:rPr>
          <w:rFonts w:ascii="Cambria" w:hAnsi="Cambria"/>
          <w:sz w:val="24"/>
          <w:szCs w:val="24"/>
        </w:rPr>
        <w:t xml:space="preserve">snosi rizik eventualnog gubitka </w:t>
      </w:r>
      <w:r w:rsidRPr="00766951">
        <w:rPr>
          <w:rFonts w:ascii="Cambria" w:hAnsi="Cambria"/>
          <w:sz w:val="24"/>
          <w:szCs w:val="24"/>
        </w:rPr>
        <w:t>odnosno nepravovremene dostave ponude.</w:t>
      </w:r>
    </w:p>
    <w:p w:rsidR="00E633F9" w:rsidRPr="00766951" w:rsidRDefault="00E633F9" w:rsidP="00766951">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Kada ponuditelj neposredno dostavlja ponudu, izmjenu i/il</w:t>
      </w:r>
      <w:r w:rsidR="00766951">
        <w:rPr>
          <w:rFonts w:ascii="Cambria" w:hAnsi="Cambria"/>
          <w:sz w:val="24"/>
          <w:szCs w:val="24"/>
        </w:rPr>
        <w:t xml:space="preserve">i dopunu ponude, odnosno pisanu </w:t>
      </w:r>
      <w:r w:rsidRPr="00766951">
        <w:rPr>
          <w:rFonts w:ascii="Cambria" w:hAnsi="Cambria"/>
          <w:sz w:val="24"/>
          <w:szCs w:val="24"/>
        </w:rPr>
        <w:t>izjavu o odustajanju od dostavljene ponude naručitelj mu je obvezan o tome izdati potvrdu.</w:t>
      </w:r>
    </w:p>
    <w:p w:rsidR="0096331E" w:rsidRPr="00766951" w:rsidRDefault="00E633F9" w:rsidP="00766951">
      <w:pPr>
        <w:autoSpaceDE w:val="0"/>
        <w:autoSpaceDN w:val="0"/>
        <w:adjustRightInd w:val="0"/>
        <w:spacing w:after="0" w:line="240" w:lineRule="auto"/>
        <w:jc w:val="both"/>
        <w:rPr>
          <w:rFonts w:ascii="Cambria" w:hAnsi="Cambria"/>
          <w:sz w:val="24"/>
          <w:szCs w:val="24"/>
        </w:rPr>
      </w:pPr>
      <w:r w:rsidRPr="00766951">
        <w:rPr>
          <w:rFonts w:ascii="Cambria" w:hAnsi="Cambria"/>
          <w:sz w:val="24"/>
          <w:szCs w:val="24"/>
        </w:rPr>
        <w:t>Ponude u papirnatom obliku koje nisu zaprimljene u propisanom roku za dostav</w:t>
      </w:r>
      <w:r w:rsidR="00766951">
        <w:rPr>
          <w:rFonts w:ascii="Cambria" w:hAnsi="Cambria"/>
          <w:sz w:val="24"/>
          <w:szCs w:val="24"/>
        </w:rPr>
        <w:t xml:space="preserve">u ponude </w:t>
      </w:r>
      <w:r w:rsidRPr="00766951">
        <w:rPr>
          <w:rFonts w:ascii="Cambria" w:hAnsi="Cambria"/>
          <w:sz w:val="24"/>
          <w:szCs w:val="24"/>
        </w:rPr>
        <w:t>neće se otvarati i vraćaju se ponuditelju neotvorene.</w:t>
      </w:r>
    </w:p>
    <w:p w:rsidR="0096331E" w:rsidRPr="00BE3079" w:rsidRDefault="0096331E" w:rsidP="00BE3079">
      <w:pPr>
        <w:rPr>
          <w:rFonts w:ascii="Cambria" w:hAnsi="Cambria"/>
          <w:bCs/>
          <w:sz w:val="24"/>
          <w:szCs w:val="24"/>
          <w:lang w:bidi="hr-HR"/>
        </w:rPr>
      </w:pPr>
    </w:p>
    <w:p w:rsidR="00636ADC" w:rsidRDefault="00C359D8" w:rsidP="00C359D8">
      <w:pPr>
        <w:pStyle w:val="Heading1"/>
        <w:numPr>
          <w:ilvl w:val="1"/>
          <w:numId w:val="1"/>
        </w:numPr>
      </w:pPr>
      <w:bookmarkStart w:id="89" w:name="_Toc360627038"/>
      <w:bookmarkStart w:id="90" w:name="_Toc477349702"/>
      <w:r>
        <w:t>N</w:t>
      </w:r>
      <w:r w:rsidRPr="00216A33">
        <w:t>ačin dostave ponude</w:t>
      </w:r>
      <w:bookmarkEnd w:id="89"/>
      <w:bookmarkEnd w:id="90"/>
    </w:p>
    <w:p w:rsidR="00C359D8" w:rsidRPr="00C359D8" w:rsidRDefault="00C359D8" w:rsidP="00C359D8">
      <w:pPr>
        <w:autoSpaceDE w:val="0"/>
        <w:autoSpaceDN w:val="0"/>
        <w:adjustRightInd w:val="0"/>
        <w:spacing w:after="0" w:line="240" w:lineRule="auto"/>
        <w:rPr>
          <w:rFonts w:ascii="Cambria" w:hAnsi="Cambria"/>
          <w:sz w:val="24"/>
          <w:szCs w:val="24"/>
        </w:rPr>
      </w:pPr>
      <w:r w:rsidRPr="00C359D8">
        <w:rPr>
          <w:rFonts w:ascii="Cambria" w:hAnsi="Cambria"/>
          <w:sz w:val="24"/>
          <w:szCs w:val="24"/>
        </w:rPr>
        <w:t xml:space="preserve">Ponude se predaju neposredno </w:t>
      </w:r>
      <w:r>
        <w:rPr>
          <w:rFonts w:ascii="Cambria" w:hAnsi="Cambria"/>
          <w:sz w:val="24"/>
          <w:szCs w:val="24"/>
        </w:rPr>
        <w:t>naručitelju</w:t>
      </w:r>
      <w:r w:rsidRPr="00C359D8">
        <w:rPr>
          <w:rFonts w:ascii="Cambria" w:hAnsi="Cambria"/>
          <w:sz w:val="24"/>
          <w:szCs w:val="24"/>
        </w:rPr>
        <w:t xml:space="preserve"> ili putem pošte</w:t>
      </w:r>
      <w:r>
        <w:rPr>
          <w:rFonts w:ascii="Cambria" w:hAnsi="Cambria"/>
          <w:sz w:val="24"/>
          <w:szCs w:val="24"/>
        </w:rPr>
        <w:t xml:space="preserve"> </w:t>
      </w:r>
      <w:r w:rsidRPr="00C359D8">
        <w:rPr>
          <w:rFonts w:ascii="Cambria" w:hAnsi="Cambria"/>
          <w:sz w:val="24"/>
          <w:szCs w:val="24"/>
        </w:rPr>
        <w:t>preporučenom pošiljkom na adresu naručitelja, u zatvorenoj omotnici na kojoj je naziv i</w:t>
      </w:r>
      <w:r>
        <w:rPr>
          <w:rFonts w:ascii="Cambria" w:hAnsi="Cambria"/>
          <w:sz w:val="24"/>
          <w:szCs w:val="24"/>
        </w:rPr>
        <w:t xml:space="preserve"> </w:t>
      </w:r>
      <w:r w:rsidRPr="00C359D8">
        <w:rPr>
          <w:rFonts w:ascii="Cambria" w:hAnsi="Cambria"/>
          <w:sz w:val="24"/>
          <w:szCs w:val="24"/>
        </w:rPr>
        <w:t>adresa naručitelja i naziv i adresa ponuditelja.</w:t>
      </w:r>
    </w:p>
    <w:p w:rsidR="00C359D8" w:rsidRPr="00C359D8" w:rsidRDefault="00C359D8" w:rsidP="00C359D8">
      <w:pPr>
        <w:autoSpaceDE w:val="0"/>
        <w:autoSpaceDN w:val="0"/>
        <w:adjustRightInd w:val="0"/>
        <w:spacing w:after="0" w:line="240" w:lineRule="auto"/>
        <w:rPr>
          <w:rFonts w:ascii="Cambria" w:hAnsi="Cambria"/>
          <w:sz w:val="24"/>
          <w:szCs w:val="24"/>
        </w:rPr>
      </w:pPr>
      <w:r w:rsidRPr="00C359D8">
        <w:rPr>
          <w:rFonts w:ascii="Cambria" w:hAnsi="Cambria"/>
          <w:sz w:val="24"/>
          <w:szCs w:val="24"/>
        </w:rPr>
        <w:t>Ponuditelj podnosi svoju ponudu o vlastitom trošku bez prava potraživanja nadoknade od</w:t>
      </w:r>
      <w:r>
        <w:rPr>
          <w:rFonts w:ascii="Cambria" w:hAnsi="Cambria"/>
          <w:sz w:val="24"/>
          <w:szCs w:val="24"/>
        </w:rPr>
        <w:t xml:space="preserve"> </w:t>
      </w:r>
      <w:r w:rsidRPr="00C359D8">
        <w:rPr>
          <w:rFonts w:ascii="Cambria" w:hAnsi="Cambria"/>
          <w:sz w:val="24"/>
          <w:szCs w:val="24"/>
        </w:rPr>
        <w:t>Naručitelja po bilo kojoj osnovi.</w:t>
      </w:r>
    </w:p>
    <w:p w:rsidR="00C359D8" w:rsidRPr="00C359D8" w:rsidRDefault="00C359D8" w:rsidP="00C359D8">
      <w:pPr>
        <w:autoSpaceDE w:val="0"/>
        <w:autoSpaceDN w:val="0"/>
        <w:adjustRightInd w:val="0"/>
        <w:spacing w:after="0" w:line="240" w:lineRule="auto"/>
        <w:rPr>
          <w:rFonts w:ascii="Cambria" w:hAnsi="Cambria"/>
          <w:sz w:val="24"/>
          <w:szCs w:val="24"/>
        </w:rPr>
      </w:pPr>
      <w:r w:rsidRPr="00C359D8">
        <w:rPr>
          <w:rFonts w:ascii="Cambria" w:hAnsi="Cambria"/>
          <w:sz w:val="24"/>
          <w:szCs w:val="24"/>
        </w:rPr>
        <w:t>Ponuditelj snosi rizik gubitka ili nepravovremenog dostavljanja ponude.</w:t>
      </w:r>
    </w:p>
    <w:p w:rsidR="0012585A" w:rsidRDefault="00C359D8" w:rsidP="00C359D8">
      <w:pPr>
        <w:rPr>
          <w:rFonts w:ascii="Cambria" w:hAnsi="Cambria"/>
          <w:sz w:val="24"/>
          <w:szCs w:val="24"/>
        </w:rPr>
      </w:pPr>
      <w:r w:rsidRPr="00C359D8">
        <w:rPr>
          <w:rFonts w:ascii="Cambria" w:hAnsi="Cambria"/>
          <w:sz w:val="24"/>
          <w:szCs w:val="24"/>
        </w:rPr>
        <w:t>Na omotnici treba navesti adresu:</w:t>
      </w:r>
    </w:p>
    <w:p w:rsidR="0012585A" w:rsidRPr="0012585A" w:rsidRDefault="0012585A" w:rsidP="00C359D8">
      <w:pPr>
        <w:rPr>
          <w:rFonts w:ascii="Cambria" w:hAnsi="Cambria"/>
          <w:sz w:val="24"/>
          <w:szCs w:val="24"/>
        </w:rPr>
      </w:pPr>
    </w:p>
    <w:p w:rsidR="0012585A" w:rsidRDefault="00287E90" w:rsidP="00C359D8">
      <w:r>
        <w:rPr>
          <w:noProof/>
          <w:lang w:eastAsia="hr-HR"/>
        </w:rPr>
        <w:pict>
          <v:shapetype id="_x0000_t202" coordsize="21600,21600" o:spt="202" path="m,l,21600r21600,l21600,xe">
            <v:stroke joinstyle="miter"/>
            <v:path gradientshapeok="t" o:connecttype="rect"/>
          </v:shapetype>
          <v:shape id="Text Box 2" o:spid="_x0000_s1030" type="#_x0000_t202" style="position:absolute;margin-left:70.85pt;margin-top:-8.65pt;width:331.35pt;height:78.3pt;z-index:25166028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">
            <v:textbox style="mso-fit-shape-to-text:t">
              <w:txbxContent>
                <w:p w:rsidR="00300737" w:rsidRPr="00C359D8" w:rsidRDefault="00300737" w:rsidP="0012585A">
                  <w:pPr>
                    <w:autoSpaceDE w:val="0"/>
                    <w:autoSpaceDN w:val="0"/>
                    <w:adjustRightInd w:val="0"/>
                    <w:spacing w:after="0" w:line="240" w:lineRule="auto"/>
                    <w:jc w:val="center"/>
                    <w:rPr>
                      <w:rFonts w:ascii="Cambria" w:hAnsi="Cambria"/>
                      <w:b/>
                      <w:sz w:val="24"/>
                      <w:szCs w:val="24"/>
                    </w:rPr>
                  </w:pPr>
                  <w:r>
                    <w:rPr>
                      <w:rFonts w:ascii="Cambria" w:hAnsi="Cambria"/>
                      <w:b/>
                      <w:sz w:val="24"/>
                      <w:szCs w:val="24"/>
                    </w:rPr>
                    <w:t>METAL-TRGOVINA FILKO D.O.O.</w:t>
                  </w:r>
                </w:p>
                <w:p w:rsidR="00300737" w:rsidRPr="00C359D8" w:rsidRDefault="00300737" w:rsidP="0012585A">
                  <w:pPr>
                    <w:autoSpaceDE w:val="0"/>
                    <w:autoSpaceDN w:val="0"/>
                    <w:adjustRightInd w:val="0"/>
                    <w:spacing w:after="0" w:line="240" w:lineRule="auto"/>
                    <w:jc w:val="center"/>
                    <w:rPr>
                      <w:rFonts w:ascii="Cambria" w:hAnsi="Cambria"/>
                      <w:b/>
                      <w:sz w:val="24"/>
                      <w:szCs w:val="24"/>
                    </w:rPr>
                  </w:pPr>
                  <w:r>
                    <w:rPr>
                      <w:rFonts w:ascii="Cambria" w:hAnsi="Cambria"/>
                      <w:b/>
                      <w:sz w:val="24"/>
                      <w:szCs w:val="24"/>
                    </w:rPr>
                    <w:t>Maršala Tita 121</w:t>
                  </w:r>
                  <w:r w:rsidRPr="00C359D8">
                    <w:rPr>
                      <w:rFonts w:ascii="Cambria" w:hAnsi="Cambria"/>
                      <w:b/>
                      <w:sz w:val="24"/>
                      <w:szCs w:val="24"/>
                    </w:rPr>
                    <w:t xml:space="preserve">, </w:t>
                  </w:r>
                  <w:r>
                    <w:rPr>
                      <w:rFonts w:ascii="Cambria" w:hAnsi="Cambria"/>
                      <w:b/>
                      <w:sz w:val="24"/>
                      <w:szCs w:val="24"/>
                    </w:rPr>
                    <w:t>10290 Zaprešić</w:t>
                  </w:r>
                </w:p>
                <w:p w:rsidR="00300737" w:rsidRPr="00C359D8" w:rsidRDefault="00300737" w:rsidP="0012585A">
                  <w:pPr>
                    <w:autoSpaceDE w:val="0"/>
                    <w:autoSpaceDN w:val="0"/>
                    <w:adjustRightInd w:val="0"/>
                    <w:spacing w:after="0" w:line="240" w:lineRule="auto"/>
                    <w:jc w:val="center"/>
                    <w:rPr>
                      <w:rFonts w:ascii="Cambria" w:hAnsi="Cambria"/>
                      <w:b/>
                      <w:sz w:val="24"/>
                      <w:szCs w:val="24"/>
                    </w:rPr>
                  </w:pPr>
                </w:p>
                <w:p w:rsidR="00300737" w:rsidRPr="00C359D8" w:rsidRDefault="00300737" w:rsidP="0012585A">
                  <w:pPr>
                    <w:autoSpaceDE w:val="0"/>
                    <w:autoSpaceDN w:val="0"/>
                    <w:adjustRightInd w:val="0"/>
                    <w:spacing w:after="0" w:line="240" w:lineRule="auto"/>
                    <w:jc w:val="center"/>
                    <w:rPr>
                      <w:rFonts w:ascii="Cambria" w:hAnsi="Cambria"/>
                      <w:b/>
                      <w:sz w:val="24"/>
                      <w:szCs w:val="24"/>
                    </w:rPr>
                  </w:pPr>
                  <w:r w:rsidRPr="00C359D8">
                    <w:rPr>
                      <w:rFonts w:ascii="Cambria" w:hAnsi="Cambria"/>
                      <w:b/>
                      <w:sz w:val="24"/>
                      <w:szCs w:val="24"/>
                    </w:rPr>
                    <w:t>NE OTVARAJ – PONUDA ZA NADMETANJE</w:t>
                  </w:r>
                </w:p>
              </w:txbxContent>
            </v:textbox>
            <w10:wrap type="square"/>
          </v:shape>
        </w:pict>
      </w:r>
    </w:p>
    <w:p w:rsidR="00C359D8" w:rsidRDefault="00C359D8" w:rsidP="00C359D8"/>
    <w:p w:rsidR="00BC2237" w:rsidRPr="00C359D8" w:rsidRDefault="00BC2237" w:rsidP="00C359D8"/>
    <w:p w:rsidR="00716D58" w:rsidRDefault="00CF6455" w:rsidP="00123097">
      <w:pPr>
        <w:tabs>
          <w:tab w:val="left" w:pos="567"/>
        </w:tabs>
        <w:jc w:val="both"/>
        <w:rPr>
          <w:rFonts w:ascii="Cambria" w:hAnsi="Cambria"/>
          <w:sz w:val="24"/>
          <w:szCs w:val="24"/>
        </w:rPr>
      </w:pPr>
      <w:r w:rsidRPr="00123097">
        <w:rPr>
          <w:rFonts w:ascii="Cambria" w:hAnsi="Cambria"/>
          <w:color w:val="000000"/>
          <w:sz w:val="24"/>
          <w:szCs w:val="24"/>
        </w:rPr>
        <w:lastRenderedPageBreak/>
        <w:t>Ponuditelj može do isteka roka za dostavu ponuda dostaviti izmjenu i/ili dopunu ponude.</w:t>
      </w:r>
      <w:r w:rsidRPr="00123097">
        <w:rPr>
          <w:rFonts w:ascii="Cambria" w:hAnsi="Cambria"/>
          <w:sz w:val="24"/>
          <w:szCs w:val="24"/>
        </w:rPr>
        <w:t xml:space="preserve"> </w:t>
      </w:r>
      <w:r w:rsidRPr="00123097">
        <w:rPr>
          <w:rFonts w:ascii="Cambria" w:hAnsi="Cambria"/>
          <w:color w:val="000000"/>
          <w:sz w:val="24"/>
          <w:szCs w:val="24"/>
        </w:rPr>
        <w:t xml:space="preserve">Izmjena i/ili dopuna ponude dostavlja se na isti način kao i osnovna ponuda s obveznom naznakom da se radi o izmjeni i/ili dopuni </w:t>
      </w:r>
      <w:r w:rsidR="008646D7" w:rsidRPr="00123097">
        <w:rPr>
          <w:rFonts w:ascii="Cambria" w:hAnsi="Cambria"/>
          <w:color w:val="000000"/>
          <w:sz w:val="24"/>
          <w:szCs w:val="24"/>
        </w:rPr>
        <w:t>ponude</w:t>
      </w:r>
      <w:r w:rsidRPr="00123097">
        <w:rPr>
          <w:rFonts w:ascii="Cambria" w:hAnsi="Cambria"/>
          <w:color w:val="000000"/>
          <w:sz w:val="24"/>
          <w:szCs w:val="24"/>
        </w:rPr>
        <w:t>.</w:t>
      </w:r>
      <w:r w:rsidRPr="00123097">
        <w:rPr>
          <w:rFonts w:ascii="Cambria" w:hAnsi="Cambria"/>
          <w:sz w:val="24"/>
          <w:szCs w:val="24"/>
        </w:rPr>
        <w:t xml:space="preserve"> </w:t>
      </w:r>
      <w:r w:rsidRPr="00123097">
        <w:rPr>
          <w:rFonts w:ascii="Cambria" w:hAnsi="Cambria"/>
          <w:color w:val="000000"/>
          <w:sz w:val="24"/>
          <w:szCs w:val="24"/>
        </w:rPr>
        <w:t xml:space="preserve">U tom </w:t>
      </w:r>
      <w:r w:rsidR="00866602" w:rsidRPr="00123097">
        <w:rPr>
          <w:rFonts w:ascii="Cambria" w:hAnsi="Cambria"/>
          <w:color w:val="000000"/>
          <w:sz w:val="24"/>
          <w:szCs w:val="24"/>
        </w:rPr>
        <w:t xml:space="preserve">se </w:t>
      </w:r>
      <w:r w:rsidRPr="00123097">
        <w:rPr>
          <w:rFonts w:ascii="Cambria" w:hAnsi="Cambria"/>
          <w:color w:val="000000"/>
          <w:sz w:val="24"/>
          <w:szCs w:val="24"/>
        </w:rPr>
        <w:t xml:space="preserve">slučaju </w:t>
      </w:r>
      <w:r w:rsidR="008646D7" w:rsidRPr="00123097">
        <w:rPr>
          <w:rFonts w:ascii="Cambria" w:hAnsi="Cambria"/>
          <w:color w:val="000000"/>
          <w:sz w:val="24"/>
          <w:szCs w:val="24"/>
        </w:rPr>
        <w:t>ponude</w:t>
      </w:r>
      <w:r w:rsidRPr="00123097">
        <w:rPr>
          <w:rFonts w:ascii="Cambria" w:hAnsi="Cambria"/>
          <w:color w:val="000000"/>
          <w:sz w:val="24"/>
          <w:szCs w:val="24"/>
        </w:rPr>
        <w:t xml:space="preserve"> otvaraju obrnutim redoslijedom zaprimanja</w:t>
      </w:r>
      <w:r w:rsidR="00DA0B86" w:rsidRPr="00123097">
        <w:rPr>
          <w:rFonts w:ascii="Cambria" w:hAnsi="Cambria"/>
          <w:color w:val="000000"/>
          <w:sz w:val="24"/>
          <w:szCs w:val="24"/>
        </w:rPr>
        <w:t>,</w:t>
      </w:r>
      <w:r w:rsidRPr="00123097">
        <w:rPr>
          <w:rFonts w:ascii="Cambria" w:hAnsi="Cambria"/>
          <w:color w:val="000000"/>
          <w:sz w:val="24"/>
          <w:szCs w:val="24"/>
        </w:rPr>
        <w:t xml:space="preserve"> a vremenom zaprimanja smatra se dostava posljednje verzije izmjene </w:t>
      </w:r>
      <w:r w:rsidR="001E54AF" w:rsidRPr="00123097">
        <w:rPr>
          <w:rFonts w:ascii="Cambria" w:hAnsi="Cambria"/>
          <w:color w:val="000000"/>
          <w:sz w:val="24"/>
          <w:szCs w:val="24"/>
        </w:rPr>
        <w:t>ponude</w:t>
      </w:r>
      <w:r w:rsidR="00BE0C34" w:rsidRPr="00123097">
        <w:rPr>
          <w:rFonts w:ascii="Cambria" w:hAnsi="Cambria"/>
          <w:color w:val="000000"/>
          <w:sz w:val="24"/>
          <w:szCs w:val="24"/>
        </w:rPr>
        <w:t>.</w:t>
      </w:r>
    </w:p>
    <w:p w:rsidR="00CF6455" w:rsidRDefault="00CF6455" w:rsidP="00123097">
      <w:pPr>
        <w:tabs>
          <w:tab w:val="left" w:pos="567"/>
        </w:tabs>
        <w:jc w:val="both"/>
        <w:rPr>
          <w:rFonts w:ascii="Cambria" w:hAnsi="Cambria"/>
          <w:color w:val="000000"/>
          <w:sz w:val="24"/>
          <w:szCs w:val="24"/>
        </w:rPr>
      </w:pPr>
      <w:r w:rsidRPr="00123097">
        <w:rPr>
          <w:rFonts w:ascii="Cambria" w:hAnsi="Cambria"/>
          <w:color w:val="000000"/>
          <w:sz w:val="24"/>
          <w:szCs w:val="24"/>
        </w:rPr>
        <w:t xml:space="preserve">Ponuditelj može do isteka roka za dostavu </w:t>
      </w:r>
      <w:r w:rsidR="001E54AF" w:rsidRPr="00123097">
        <w:rPr>
          <w:rFonts w:ascii="Cambria" w:hAnsi="Cambria"/>
          <w:color w:val="000000"/>
          <w:sz w:val="24"/>
          <w:szCs w:val="24"/>
        </w:rPr>
        <w:t>ponude</w:t>
      </w:r>
      <w:r w:rsidRPr="00123097">
        <w:rPr>
          <w:rFonts w:ascii="Cambria" w:hAnsi="Cambria"/>
          <w:color w:val="000000"/>
          <w:sz w:val="24"/>
          <w:szCs w:val="24"/>
        </w:rPr>
        <w:t xml:space="preserve"> pisanom izjavom odustati od svoje dostavljene </w:t>
      </w:r>
      <w:r w:rsidR="001E54AF" w:rsidRPr="00123097">
        <w:rPr>
          <w:rFonts w:ascii="Cambria" w:hAnsi="Cambria"/>
          <w:color w:val="000000"/>
          <w:sz w:val="24"/>
          <w:szCs w:val="24"/>
        </w:rPr>
        <w:t>ponude</w:t>
      </w:r>
      <w:r w:rsidRPr="00123097">
        <w:rPr>
          <w:rFonts w:ascii="Cambria" w:hAnsi="Cambria"/>
          <w:color w:val="000000"/>
          <w:sz w:val="24"/>
          <w:szCs w:val="24"/>
        </w:rPr>
        <w:t xml:space="preserve">. Pisana izjava se dostavlja na isti način kao i </w:t>
      </w:r>
      <w:r w:rsidR="001E54AF" w:rsidRPr="00123097">
        <w:rPr>
          <w:rFonts w:ascii="Cambria" w:hAnsi="Cambria"/>
          <w:color w:val="000000"/>
          <w:sz w:val="24"/>
          <w:szCs w:val="24"/>
        </w:rPr>
        <w:t>ponuda</w:t>
      </w:r>
      <w:r w:rsidRPr="00123097">
        <w:rPr>
          <w:rFonts w:ascii="Cambria" w:hAnsi="Cambria"/>
          <w:color w:val="000000"/>
          <w:sz w:val="24"/>
          <w:szCs w:val="24"/>
        </w:rPr>
        <w:t xml:space="preserve"> s obveznom naznakom da se radi o odustajanju od </w:t>
      </w:r>
      <w:r w:rsidR="001E54AF" w:rsidRPr="00123097">
        <w:rPr>
          <w:rFonts w:ascii="Cambria" w:hAnsi="Cambria"/>
          <w:color w:val="000000"/>
          <w:sz w:val="24"/>
          <w:szCs w:val="24"/>
        </w:rPr>
        <w:t>ponude</w:t>
      </w:r>
      <w:r w:rsidRPr="00123097">
        <w:rPr>
          <w:rFonts w:ascii="Cambria" w:hAnsi="Cambria"/>
          <w:color w:val="000000"/>
          <w:sz w:val="24"/>
          <w:szCs w:val="24"/>
        </w:rPr>
        <w:t xml:space="preserve">. U tom slučaju neotvorena </w:t>
      </w:r>
      <w:r w:rsidR="001E54AF" w:rsidRPr="00123097">
        <w:rPr>
          <w:rFonts w:ascii="Cambria" w:hAnsi="Cambria"/>
          <w:color w:val="000000"/>
          <w:sz w:val="24"/>
          <w:szCs w:val="24"/>
        </w:rPr>
        <w:t xml:space="preserve">ponuda </w:t>
      </w:r>
      <w:r w:rsidRPr="00123097">
        <w:rPr>
          <w:rFonts w:ascii="Cambria" w:hAnsi="Cambria"/>
          <w:color w:val="000000"/>
          <w:sz w:val="24"/>
          <w:szCs w:val="24"/>
        </w:rPr>
        <w:t xml:space="preserve">se vraća ponuditelju. </w:t>
      </w:r>
    </w:p>
    <w:p w:rsidR="00636ADC" w:rsidRPr="00183D3F" w:rsidRDefault="00716D58" w:rsidP="006A14C7">
      <w:pPr>
        <w:autoSpaceDE w:val="0"/>
        <w:autoSpaceDN w:val="0"/>
        <w:adjustRightInd w:val="0"/>
        <w:spacing w:after="0" w:line="240" w:lineRule="auto"/>
        <w:jc w:val="both"/>
        <w:rPr>
          <w:rFonts w:ascii="Cambria" w:hAnsi="Cambria"/>
          <w:sz w:val="24"/>
          <w:szCs w:val="24"/>
        </w:rPr>
      </w:pPr>
      <w:r w:rsidRPr="00C359D8">
        <w:rPr>
          <w:rFonts w:ascii="Cambria" w:hAnsi="Cambria"/>
          <w:sz w:val="24"/>
          <w:szCs w:val="24"/>
        </w:rPr>
        <w:t xml:space="preserve">Ako omotnica nije zatvorena, zapečaćena i označena kako </w:t>
      </w:r>
      <w:r>
        <w:rPr>
          <w:rFonts w:ascii="Cambria" w:hAnsi="Cambria"/>
          <w:sz w:val="24"/>
          <w:szCs w:val="24"/>
        </w:rPr>
        <w:t xml:space="preserve">je navedeno naručitelj ne snosi </w:t>
      </w:r>
      <w:r w:rsidRPr="00C359D8">
        <w:rPr>
          <w:rFonts w:ascii="Cambria" w:hAnsi="Cambria"/>
          <w:sz w:val="24"/>
          <w:szCs w:val="24"/>
        </w:rPr>
        <w:t>nikakvu odgovornost ako se ponuda prerano otvori.</w:t>
      </w:r>
    </w:p>
    <w:p w:rsidR="001C00C7" w:rsidRPr="00183D3F" w:rsidRDefault="001C00C7" w:rsidP="002F5430">
      <w:pPr>
        <w:tabs>
          <w:tab w:val="left" w:pos="567"/>
        </w:tabs>
        <w:contextualSpacing/>
        <w:jc w:val="both"/>
        <w:rPr>
          <w:rFonts w:ascii="Cambria" w:hAnsi="Cambria"/>
        </w:rPr>
      </w:pPr>
    </w:p>
    <w:p w:rsidR="00BC0DF3" w:rsidRPr="00440C7E" w:rsidRDefault="00716D58" w:rsidP="00716D58">
      <w:pPr>
        <w:pStyle w:val="Heading1"/>
        <w:numPr>
          <w:ilvl w:val="1"/>
          <w:numId w:val="1"/>
        </w:numPr>
      </w:pPr>
      <w:bookmarkStart w:id="91" w:name="_Toc360627042"/>
      <w:bookmarkStart w:id="92" w:name="_Toc477349703"/>
      <w:r>
        <w:t>P</w:t>
      </w:r>
      <w:r w:rsidRPr="0039308F">
        <w:t xml:space="preserve">regled i ocjena </w:t>
      </w:r>
      <w:bookmarkEnd w:id="91"/>
      <w:r w:rsidRPr="0039308F">
        <w:t>ponuda</w:t>
      </w:r>
      <w:bookmarkEnd w:id="92"/>
    </w:p>
    <w:p w:rsidR="00BC0DF3" w:rsidRPr="00716D58" w:rsidRDefault="00BC0DF3" w:rsidP="00716D58">
      <w:pPr>
        <w:tabs>
          <w:tab w:val="left" w:pos="567"/>
        </w:tabs>
        <w:jc w:val="both"/>
        <w:rPr>
          <w:rFonts w:ascii="Cambria" w:hAnsi="Cambria"/>
          <w:sz w:val="24"/>
          <w:szCs w:val="24"/>
          <w:lang w:bidi="hr-HR"/>
        </w:rPr>
      </w:pPr>
      <w:r w:rsidRPr="00716D58">
        <w:rPr>
          <w:rFonts w:ascii="Cambria" w:hAnsi="Cambria"/>
          <w:sz w:val="24"/>
          <w:szCs w:val="24"/>
          <w:lang w:bidi="hr-HR"/>
        </w:rPr>
        <w:t xml:space="preserve">Odbor za nabavu nakon isteka roka za dostavu ponuda pregledava i ocjenjuje </w:t>
      </w:r>
      <w:r w:rsidR="00834858" w:rsidRPr="00716D58">
        <w:rPr>
          <w:rFonts w:ascii="Cambria" w:hAnsi="Cambria"/>
          <w:sz w:val="24"/>
          <w:szCs w:val="24"/>
          <w:lang w:bidi="hr-HR"/>
        </w:rPr>
        <w:t xml:space="preserve"> </w:t>
      </w:r>
      <w:r w:rsidRPr="00716D58">
        <w:rPr>
          <w:rFonts w:ascii="Cambria" w:hAnsi="Cambria"/>
          <w:sz w:val="24"/>
          <w:szCs w:val="24"/>
          <w:lang w:bidi="hr-HR"/>
        </w:rPr>
        <w:t>sadržaj podnesenih ponuda u odnosu na uvjete iz Dokumentacije za nadmetanje</w:t>
      </w:r>
      <w:r w:rsidR="00716D58">
        <w:rPr>
          <w:rFonts w:ascii="Cambria" w:hAnsi="Cambria"/>
          <w:sz w:val="24"/>
          <w:szCs w:val="24"/>
          <w:lang w:bidi="hr-HR"/>
        </w:rPr>
        <w:t>.</w:t>
      </w:r>
    </w:p>
    <w:p w:rsidR="00BC0DF3" w:rsidRPr="00716D58" w:rsidRDefault="00BC0DF3" w:rsidP="00716D58">
      <w:pPr>
        <w:tabs>
          <w:tab w:val="left" w:pos="0"/>
        </w:tabs>
        <w:jc w:val="both"/>
        <w:rPr>
          <w:rFonts w:ascii="Cambria" w:hAnsi="Cambria"/>
          <w:sz w:val="24"/>
          <w:szCs w:val="24"/>
          <w:lang w:bidi="hr-HR"/>
        </w:rPr>
      </w:pPr>
      <w:r w:rsidRPr="00716D58">
        <w:rPr>
          <w:rFonts w:ascii="Cambria" w:hAnsi="Cambria"/>
          <w:sz w:val="24"/>
          <w:szCs w:val="24"/>
          <w:lang w:bidi="hr-HR"/>
        </w:rPr>
        <w:t>U postupku pregleda i ocjene ponuda Naručitelj vrši:</w:t>
      </w:r>
    </w:p>
    <w:p w:rsidR="00BC0DF3" w:rsidRPr="009C4399" w:rsidRDefault="00BC0DF3" w:rsidP="00BC0DF3">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provjeru formalne sukladnosti</w:t>
      </w:r>
    </w:p>
    <w:p w:rsidR="00BC0DF3" w:rsidRPr="009C4399" w:rsidRDefault="00BC0DF3" w:rsidP="00BC0DF3">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xml:space="preserve">- procjenu postojanja razloga isključenja i ispunjenja uvjeta kvalifikacije </w:t>
      </w:r>
    </w:p>
    <w:p w:rsidR="00BC0DF3" w:rsidRPr="009C4399" w:rsidRDefault="00BC0DF3" w:rsidP="00BC0DF3">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procjenu tehničke i materijalne sukladnosti</w:t>
      </w:r>
    </w:p>
    <w:p w:rsidR="00DF54A7" w:rsidRDefault="00BC0DF3" w:rsidP="006B02AA">
      <w:pPr>
        <w:pStyle w:val="ListParagraph"/>
        <w:tabs>
          <w:tab w:val="left" w:pos="0"/>
        </w:tabs>
        <w:ind w:left="450"/>
        <w:jc w:val="both"/>
        <w:rPr>
          <w:rFonts w:ascii="Cambria" w:hAnsi="Cambria"/>
          <w:sz w:val="24"/>
          <w:szCs w:val="24"/>
          <w:lang w:bidi="hr-HR"/>
        </w:rPr>
      </w:pPr>
      <w:r w:rsidRPr="009C4399">
        <w:rPr>
          <w:rFonts w:ascii="Cambria" w:hAnsi="Cambria"/>
          <w:sz w:val="24"/>
          <w:szCs w:val="24"/>
          <w:lang w:bidi="hr-HR"/>
        </w:rPr>
        <w:t>- evaluaciju ponuda na temelju prethodno objavljenih kriterij</w:t>
      </w:r>
      <w:r w:rsidR="006B02AA">
        <w:rPr>
          <w:rFonts w:ascii="Cambria" w:hAnsi="Cambria"/>
          <w:sz w:val="24"/>
          <w:szCs w:val="24"/>
          <w:lang w:bidi="hr-HR"/>
        </w:rPr>
        <w:t xml:space="preserve">a za odabir </w:t>
      </w:r>
    </w:p>
    <w:p w:rsidR="00716D58" w:rsidRPr="00E33D0B" w:rsidRDefault="00716D58" w:rsidP="006B02AA">
      <w:pPr>
        <w:pStyle w:val="ListParagraph"/>
        <w:tabs>
          <w:tab w:val="left" w:pos="0"/>
        </w:tabs>
        <w:ind w:left="450"/>
        <w:jc w:val="both"/>
        <w:rPr>
          <w:rFonts w:ascii="Cambria" w:hAnsi="Cambria"/>
          <w:sz w:val="24"/>
          <w:szCs w:val="24"/>
          <w:lang w:bidi="hr-HR"/>
        </w:rPr>
      </w:pPr>
    </w:p>
    <w:p w:rsidR="00DF3E48" w:rsidRPr="00183D3F" w:rsidRDefault="00716D58" w:rsidP="00716D58">
      <w:pPr>
        <w:pStyle w:val="Heading1"/>
        <w:numPr>
          <w:ilvl w:val="1"/>
          <w:numId w:val="1"/>
        </w:numPr>
      </w:pPr>
      <w:bookmarkStart w:id="93" w:name="_Toc477349704"/>
      <w:r>
        <w:t>P</w:t>
      </w:r>
      <w:r w:rsidRPr="00183D3F">
        <w:t>ojašnjenje i upotpunjavanje</w:t>
      </w:r>
      <w:bookmarkEnd w:id="93"/>
    </w:p>
    <w:p w:rsidR="007709E3" w:rsidRPr="00183D3F" w:rsidRDefault="00DF3E48" w:rsidP="00DC3196">
      <w:pPr>
        <w:tabs>
          <w:tab w:val="left" w:pos="0"/>
        </w:tabs>
        <w:contextualSpacing/>
        <w:jc w:val="both"/>
        <w:rPr>
          <w:rFonts w:ascii="Cambria" w:hAnsi="Cambria"/>
          <w:sz w:val="24"/>
          <w:szCs w:val="24"/>
        </w:rPr>
      </w:pPr>
      <w:r w:rsidRPr="00183D3F">
        <w:rPr>
          <w:rFonts w:ascii="Cambria" w:hAnsi="Cambria"/>
          <w:sz w:val="24"/>
          <w:szCs w:val="24"/>
        </w:rPr>
        <w:t xml:space="preserve">Ako </w:t>
      </w:r>
      <w:r w:rsidR="003966D9">
        <w:rPr>
          <w:rFonts w:ascii="Cambria" w:hAnsi="Cambria"/>
          <w:sz w:val="24"/>
          <w:szCs w:val="24"/>
        </w:rPr>
        <w:t xml:space="preserve">se </w:t>
      </w:r>
      <w:r w:rsidRPr="00183D3F">
        <w:rPr>
          <w:rFonts w:ascii="Cambria" w:hAnsi="Cambria"/>
          <w:sz w:val="24"/>
          <w:szCs w:val="24"/>
        </w:rPr>
        <w:t>podaci ili dokumentacija koj</w:t>
      </w:r>
      <w:r w:rsidR="004E26DD">
        <w:rPr>
          <w:rFonts w:ascii="Cambria" w:hAnsi="Cambria"/>
          <w:sz w:val="24"/>
          <w:szCs w:val="24"/>
        </w:rPr>
        <w:t xml:space="preserve">u je trebao podnijeti </w:t>
      </w:r>
      <w:r w:rsidRPr="00183D3F">
        <w:rPr>
          <w:rFonts w:ascii="Cambria" w:hAnsi="Cambria"/>
          <w:sz w:val="24"/>
          <w:szCs w:val="24"/>
        </w:rPr>
        <w:t xml:space="preserve">ponuditelj čine nepotpuni ili pogrešni ili ako nedostaju određeni dokumenti, NOJN može tijekom pregleda i ocjene prijava i ponuda </w:t>
      </w:r>
      <w:r w:rsidR="007709E3" w:rsidRPr="00183D3F">
        <w:rPr>
          <w:rFonts w:ascii="Cambria" w:hAnsi="Cambria"/>
          <w:sz w:val="24"/>
          <w:szCs w:val="24"/>
        </w:rPr>
        <w:t>zahtijevati od tih kandidata ili ponuditelja da podnesu, dopune, pojasne ili upotpune nužne podatke ili dokumentaciju u primjerenom roku koji ne smije biti kraći od 5 kalendarskih dana.</w:t>
      </w:r>
    </w:p>
    <w:p w:rsidR="007709E3" w:rsidRPr="00183D3F" w:rsidRDefault="007709E3" w:rsidP="00DC3196">
      <w:pPr>
        <w:tabs>
          <w:tab w:val="left" w:pos="0"/>
        </w:tabs>
        <w:contextualSpacing/>
        <w:jc w:val="both"/>
        <w:rPr>
          <w:rFonts w:ascii="Cambria" w:hAnsi="Cambria"/>
          <w:sz w:val="24"/>
          <w:szCs w:val="24"/>
        </w:rPr>
      </w:pPr>
    </w:p>
    <w:p w:rsidR="00644D46" w:rsidRPr="00183D3F"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Podnošenje, dopunjavanje, p</w:t>
      </w:r>
      <w:r w:rsidR="007709E3" w:rsidRPr="00183D3F">
        <w:rPr>
          <w:rFonts w:ascii="Cambria" w:hAnsi="Cambria" w:cs="Times New Roman"/>
          <w:color w:val="000000"/>
          <w:sz w:val="24"/>
          <w:szCs w:val="24"/>
        </w:rPr>
        <w:t xml:space="preserve">ojašnjenje ili upotpunjavanje u vezi s dokumentima </w:t>
      </w:r>
      <w:r w:rsidRPr="00183D3F">
        <w:rPr>
          <w:rFonts w:ascii="Cambria" w:hAnsi="Cambria" w:cs="Times New Roman"/>
          <w:color w:val="000000"/>
          <w:sz w:val="24"/>
          <w:szCs w:val="24"/>
        </w:rPr>
        <w:t xml:space="preserve">traženim u svrhu </w:t>
      </w:r>
      <w:r w:rsidRPr="00183D3F">
        <w:rPr>
          <w:rFonts w:ascii="Cambria" w:hAnsi="Cambria"/>
          <w:sz w:val="24"/>
          <w:szCs w:val="24"/>
          <w:lang w:bidi="hr-HR"/>
        </w:rPr>
        <w:t>procjene postojanja razloga isključenja i ispunjenja uvjeta kvalifikacije</w:t>
      </w:r>
      <w:r w:rsidRPr="00183D3F">
        <w:rPr>
          <w:rFonts w:ascii="Cambria" w:hAnsi="Cambria" w:cs="Times New Roman"/>
          <w:color w:val="000000"/>
          <w:sz w:val="24"/>
          <w:szCs w:val="24"/>
        </w:rPr>
        <w:t xml:space="preserve"> </w:t>
      </w:r>
      <w:r w:rsidR="007709E3" w:rsidRPr="00183D3F">
        <w:rPr>
          <w:rFonts w:ascii="Cambria" w:hAnsi="Cambria" w:cs="Times New Roman"/>
          <w:color w:val="000000"/>
          <w:sz w:val="24"/>
          <w:szCs w:val="24"/>
        </w:rPr>
        <w:t>ne smatra se izmjenom ponude.</w:t>
      </w:r>
    </w:p>
    <w:p w:rsidR="00644D46" w:rsidRPr="00183D3F" w:rsidRDefault="00644D46" w:rsidP="00DC3196">
      <w:pPr>
        <w:autoSpaceDE w:val="0"/>
        <w:autoSpaceDN w:val="0"/>
        <w:adjustRightInd w:val="0"/>
        <w:spacing w:after="0" w:line="240" w:lineRule="auto"/>
        <w:jc w:val="both"/>
        <w:rPr>
          <w:rFonts w:ascii="Cambria" w:hAnsi="Cambria" w:cs="Times New Roman"/>
          <w:color w:val="000000"/>
          <w:sz w:val="24"/>
          <w:szCs w:val="24"/>
        </w:rPr>
      </w:pPr>
    </w:p>
    <w:p w:rsidR="007709E3" w:rsidRPr="00183D3F"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183D3F">
        <w:rPr>
          <w:rFonts w:ascii="Cambria" w:hAnsi="Cambria" w:cs="Times New Roman"/>
          <w:color w:val="000000"/>
          <w:sz w:val="24"/>
          <w:szCs w:val="24"/>
        </w:rPr>
        <w:t xml:space="preserve">Naručitelj može tražiti i pojašnjenja </w:t>
      </w:r>
      <w:r w:rsidR="00644D46" w:rsidRPr="00183D3F">
        <w:rPr>
          <w:rFonts w:ascii="Cambria" w:hAnsi="Cambria" w:cs="Times New Roman"/>
          <w:color w:val="000000"/>
          <w:sz w:val="24"/>
          <w:szCs w:val="24"/>
        </w:rPr>
        <w:t>u vezi s dokumentima traženim u dijelu koji se odnosi na ponuđeni predmet nabave</w:t>
      </w:r>
      <w:r w:rsidRPr="00183D3F">
        <w:rPr>
          <w:rFonts w:ascii="Cambria" w:hAnsi="Cambria" w:cs="Times New Roman"/>
          <w:color w:val="000000"/>
          <w:sz w:val="24"/>
          <w:szCs w:val="24"/>
        </w:rPr>
        <w:t>, pri čemu p</w:t>
      </w:r>
      <w:r w:rsidR="007709E3" w:rsidRPr="00183D3F">
        <w:rPr>
          <w:rFonts w:ascii="Cambria" w:hAnsi="Cambria" w:cs="Times New Roman"/>
          <w:color w:val="000000"/>
          <w:sz w:val="24"/>
          <w:szCs w:val="24"/>
        </w:rPr>
        <w:t>ojašnjenje ne smije rezultirati izmjenom ponude.</w:t>
      </w:r>
    </w:p>
    <w:p w:rsidR="007709E3" w:rsidRPr="00183D3F" w:rsidRDefault="007709E3" w:rsidP="00DC3196">
      <w:pPr>
        <w:tabs>
          <w:tab w:val="left" w:pos="0"/>
        </w:tabs>
        <w:contextualSpacing/>
        <w:jc w:val="both"/>
        <w:rPr>
          <w:rFonts w:ascii="Cambria" w:hAnsi="Cambria"/>
          <w:sz w:val="24"/>
          <w:szCs w:val="24"/>
        </w:rPr>
      </w:pPr>
    </w:p>
    <w:p w:rsidR="00DC3196" w:rsidRDefault="00DC3196" w:rsidP="00DC3196">
      <w:pPr>
        <w:tabs>
          <w:tab w:val="left" w:pos="0"/>
        </w:tabs>
        <w:contextualSpacing/>
        <w:jc w:val="both"/>
        <w:rPr>
          <w:rFonts w:ascii="Cambria" w:hAnsi="Cambria"/>
          <w:sz w:val="24"/>
          <w:szCs w:val="24"/>
        </w:rPr>
      </w:pPr>
      <w:r w:rsidRPr="00183D3F">
        <w:rPr>
          <w:rFonts w:ascii="Cambria" w:hAnsi="Cambria"/>
          <w:sz w:val="24"/>
          <w:szCs w:val="24"/>
        </w:rPr>
        <w:t>Postupanje NOJN-a vezano uz pojašnjenje i upotpunjavanje prijava i ponuda, odnosno z</w:t>
      </w:r>
      <w:r w:rsidR="00DF3E48" w:rsidRPr="00183D3F">
        <w:rPr>
          <w:rFonts w:ascii="Cambria" w:hAnsi="Cambria"/>
          <w:sz w:val="24"/>
          <w:szCs w:val="24"/>
        </w:rPr>
        <w:t>ahtjevi i postupanje NOJN-a</w:t>
      </w:r>
      <w:r w:rsidRPr="00183D3F">
        <w:rPr>
          <w:rFonts w:ascii="Cambria" w:hAnsi="Cambria"/>
          <w:sz w:val="24"/>
          <w:szCs w:val="24"/>
        </w:rPr>
        <w:t>,</w:t>
      </w:r>
      <w:r w:rsidR="00DF3E48" w:rsidRPr="00183D3F">
        <w:rPr>
          <w:rFonts w:ascii="Cambria" w:hAnsi="Cambria"/>
          <w:sz w:val="24"/>
          <w:szCs w:val="24"/>
        </w:rPr>
        <w:t xml:space="preserve"> moraju biti u skladu s načelima jednakog tretmana i transparentnosti.</w:t>
      </w:r>
    </w:p>
    <w:p w:rsidR="007D3D8A" w:rsidRDefault="007D3D8A" w:rsidP="00DC3196">
      <w:pPr>
        <w:tabs>
          <w:tab w:val="left" w:pos="0"/>
        </w:tabs>
        <w:contextualSpacing/>
        <w:jc w:val="both"/>
        <w:rPr>
          <w:rFonts w:ascii="Cambria" w:hAnsi="Cambria"/>
          <w:sz w:val="24"/>
          <w:szCs w:val="24"/>
        </w:rPr>
      </w:pPr>
    </w:p>
    <w:p w:rsidR="0045419B" w:rsidRPr="00183D3F" w:rsidRDefault="0045419B" w:rsidP="0045419B">
      <w:pPr>
        <w:tabs>
          <w:tab w:val="left" w:pos="0"/>
        </w:tabs>
        <w:spacing w:after="0"/>
        <w:contextualSpacing/>
        <w:jc w:val="both"/>
        <w:rPr>
          <w:rFonts w:ascii="Cambria" w:hAnsi="Cambria"/>
          <w:sz w:val="24"/>
          <w:szCs w:val="24"/>
          <w:lang w:bidi="hr-HR"/>
        </w:rPr>
      </w:pPr>
    </w:p>
    <w:p w:rsidR="00F704DE" w:rsidRPr="00183D3F" w:rsidRDefault="00716D58" w:rsidP="00716D58">
      <w:pPr>
        <w:pStyle w:val="Heading1"/>
        <w:numPr>
          <w:ilvl w:val="1"/>
          <w:numId w:val="1"/>
        </w:numPr>
      </w:pPr>
      <w:bookmarkStart w:id="94" w:name="_Toc477349705"/>
      <w:r>
        <w:lastRenderedPageBreak/>
        <w:t>O</w:t>
      </w:r>
      <w:r w:rsidRPr="00183D3F">
        <w:t>dluka o odabiru ili poništenju</w:t>
      </w:r>
      <w:bookmarkEnd w:id="94"/>
    </w:p>
    <w:p w:rsidR="00F704DE" w:rsidRPr="00183D3F" w:rsidRDefault="00F704DE" w:rsidP="0045419B">
      <w:pPr>
        <w:tabs>
          <w:tab w:val="left" w:pos="0"/>
        </w:tabs>
        <w:spacing w:after="0"/>
        <w:contextualSpacing/>
        <w:jc w:val="both"/>
        <w:rPr>
          <w:rFonts w:ascii="Cambria" w:hAnsi="Cambria"/>
          <w:sz w:val="24"/>
          <w:szCs w:val="24"/>
          <w:lang w:bidi="hr-HR"/>
        </w:rPr>
      </w:pPr>
    </w:p>
    <w:p w:rsidR="00CE1C86" w:rsidRPr="00716D58" w:rsidRDefault="00CE1C86" w:rsidP="00716D58">
      <w:pPr>
        <w:tabs>
          <w:tab w:val="left" w:pos="0"/>
        </w:tabs>
        <w:spacing w:after="0"/>
        <w:jc w:val="both"/>
        <w:rPr>
          <w:rFonts w:ascii="Cambria" w:hAnsi="Cambria"/>
          <w:sz w:val="24"/>
          <w:szCs w:val="24"/>
          <w:lang w:bidi="hr-HR"/>
        </w:rPr>
      </w:pPr>
      <w:r w:rsidRPr="00716D58">
        <w:rPr>
          <w:rFonts w:ascii="Cambria" w:hAnsi="Cambria"/>
          <w:sz w:val="24"/>
          <w:szCs w:val="24"/>
          <w:lang w:bidi="hr-HR"/>
        </w:rPr>
        <w:t>Naručitelj</w:t>
      </w:r>
      <w:r w:rsidR="00F704DE" w:rsidRPr="00716D58">
        <w:rPr>
          <w:rFonts w:ascii="Cambria" w:hAnsi="Cambria"/>
          <w:sz w:val="24"/>
          <w:szCs w:val="24"/>
          <w:lang w:bidi="hr-HR"/>
        </w:rPr>
        <w:t xml:space="preserve"> (NOJN)</w:t>
      </w:r>
      <w:r w:rsidRPr="00716D58">
        <w:rPr>
          <w:rFonts w:ascii="Cambria" w:hAnsi="Cambria"/>
          <w:sz w:val="24"/>
          <w:szCs w:val="24"/>
          <w:lang w:bidi="hr-HR"/>
        </w:rPr>
        <w:t xml:space="preserve"> je obvezan na temelju rezultata pregleda i ocjene prijava ili ponuda odbiti:</w:t>
      </w:r>
    </w:p>
    <w:p w:rsidR="00CE1C86" w:rsidRPr="00183D3F" w:rsidRDefault="00CE1C86" w:rsidP="00BC4C58">
      <w:pPr>
        <w:pStyle w:val="ListParagraph"/>
        <w:numPr>
          <w:ilvl w:val="0"/>
          <w:numId w:val="6"/>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stigla nakon roka za dostavu,</w:t>
      </w:r>
    </w:p>
    <w:p w:rsidR="00CE1C86" w:rsidRPr="00183D3F" w:rsidRDefault="00CE1C86" w:rsidP="00BC4C58">
      <w:pPr>
        <w:pStyle w:val="ListParagraph"/>
        <w:numPr>
          <w:ilvl w:val="0"/>
          <w:numId w:val="6"/>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koja je na drugom jeziku nego je naveden</w:t>
      </w:r>
      <w:r w:rsidR="00A5675B" w:rsidRPr="00183D3F">
        <w:rPr>
          <w:rFonts w:ascii="Cambria" w:hAnsi="Cambria"/>
          <w:sz w:val="24"/>
          <w:szCs w:val="24"/>
          <w:lang w:bidi="hr-HR"/>
        </w:rPr>
        <w:t>o u OoN i D</w:t>
      </w:r>
      <w:r w:rsidRPr="00183D3F">
        <w:rPr>
          <w:rFonts w:ascii="Cambria" w:hAnsi="Cambria"/>
          <w:sz w:val="24"/>
          <w:szCs w:val="24"/>
          <w:lang w:bidi="hr-HR"/>
        </w:rPr>
        <w:t>okumentaciji za nadmetanje,</w:t>
      </w:r>
    </w:p>
    <w:p w:rsidR="00CE1C86" w:rsidRPr="00183D3F" w:rsidRDefault="00CE1C86" w:rsidP="00BC4C58">
      <w:pPr>
        <w:pStyle w:val="ListParagraph"/>
        <w:numPr>
          <w:ilvl w:val="0"/>
          <w:numId w:val="6"/>
        </w:numPr>
        <w:tabs>
          <w:tab w:val="left" w:pos="284"/>
        </w:tabs>
        <w:spacing w:line="240" w:lineRule="auto"/>
        <w:ind w:left="851"/>
        <w:jc w:val="both"/>
        <w:rPr>
          <w:rFonts w:ascii="Cambria" w:hAnsi="Cambria"/>
          <w:sz w:val="24"/>
          <w:szCs w:val="24"/>
          <w:lang w:bidi="hr-HR"/>
        </w:rPr>
      </w:pPr>
      <w:r w:rsidRPr="00183D3F">
        <w:rPr>
          <w:rFonts w:ascii="Cambria" w:hAnsi="Cambria"/>
          <w:sz w:val="24"/>
          <w:szCs w:val="24"/>
          <w:lang w:bidi="hr-HR"/>
        </w:rPr>
        <w:t>ponudu ponuditelja koji nije dostavio jamstvo za ozbiljnost ponude ako je traženo, odnosno ako dostavljeno jamstvo nije valjano ili je preniske vrijednosti,</w:t>
      </w:r>
    </w:p>
    <w:p w:rsidR="009C719B" w:rsidRDefault="00CE1C86" w:rsidP="00BC4C58">
      <w:pPr>
        <w:pStyle w:val="ListParagraph"/>
        <w:numPr>
          <w:ilvl w:val="0"/>
          <w:numId w:val="6"/>
        </w:numPr>
        <w:tabs>
          <w:tab w:val="left" w:pos="284"/>
        </w:tabs>
        <w:spacing w:line="240" w:lineRule="auto"/>
        <w:ind w:left="851"/>
        <w:rPr>
          <w:rFonts w:ascii="Cambria" w:hAnsi="Cambria"/>
          <w:sz w:val="24"/>
          <w:szCs w:val="24"/>
          <w:lang w:bidi="hr-HR"/>
        </w:rPr>
      </w:pPr>
      <w:r w:rsidRPr="00183D3F">
        <w:rPr>
          <w:rFonts w:ascii="Cambria" w:hAnsi="Cambria"/>
          <w:sz w:val="24"/>
          <w:szCs w:val="24"/>
          <w:lang w:bidi="hr-HR"/>
        </w:rPr>
        <w:t xml:space="preserve">ponudu ponuditelja koji nije dokazao uvjete kvalifikacije u skladu s </w:t>
      </w:r>
      <w:r w:rsidR="00A5675B" w:rsidRPr="00183D3F">
        <w:rPr>
          <w:rFonts w:ascii="Cambria" w:hAnsi="Cambria"/>
          <w:sz w:val="24"/>
          <w:szCs w:val="24"/>
          <w:lang w:bidi="hr-HR"/>
        </w:rPr>
        <w:t>D</w:t>
      </w:r>
      <w:r w:rsidRPr="00183D3F">
        <w:rPr>
          <w:rFonts w:ascii="Cambria" w:hAnsi="Cambria"/>
          <w:sz w:val="24"/>
          <w:szCs w:val="24"/>
          <w:lang w:bidi="hr-HR"/>
        </w:rPr>
        <w:t>okumentacijom za nadmetanje,</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9C719B">
        <w:rPr>
          <w:rFonts w:ascii="Cambria" w:hAnsi="Cambria"/>
          <w:sz w:val="24"/>
          <w:szCs w:val="24"/>
          <w:lang w:bidi="hr-HR"/>
        </w:rPr>
        <w:t>ponudu koja nije cjelovita</w:t>
      </w:r>
      <w:r w:rsidR="00C859C9" w:rsidRPr="009C719B">
        <w:rPr>
          <w:rFonts w:ascii="Cambria" w:hAnsi="Cambria"/>
          <w:sz w:val="24"/>
          <w:szCs w:val="24"/>
          <w:lang w:bidi="hr-HR"/>
        </w:rPr>
        <w:t xml:space="preserve"> tj. ne sadrži sve elemente </w:t>
      </w:r>
      <w:r w:rsidR="00C859C9" w:rsidRPr="007F2513">
        <w:rPr>
          <w:rFonts w:ascii="Cambria" w:hAnsi="Cambria"/>
          <w:sz w:val="24"/>
          <w:szCs w:val="24"/>
          <w:lang w:bidi="hr-HR"/>
        </w:rPr>
        <w:t xml:space="preserve">navedene </w:t>
      </w:r>
      <w:r w:rsidR="00B07794" w:rsidRPr="007F2513">
        <w:rPr>
          <w:rFonts w:ascii="Cambria" w:hAnsi="Cambria"/>
          <w:sz w:val="24"/>
          <w:szCs w:val="24"/>
          <w:lang w:bidi="hr-HR"/>
        </w:rPr>
        <w:t>u č</w:t>
      </w:r>
      <w:r w:rsidR="00C859C9" w:rsidRPr="007F2513">
        <w:rPr>
          <w:rFonts w:ascii="Cambria" w:hAnsi="Cambria"/>
          <w:sz w:val="24"/>
          <w:szCs w:val="24"/>
          <w:lang w:bidi="hr-HR"/>
        </w:rPr>
        <w:t xml:space="preserve">lanku </w:t>
      </w:r>
      <w:r w:rsidR="007F2513" w:rsidRPr="007F2513">
        <w:rPr>
          <w:rFonts w:ascii="Cambria" w:hAnsi="Cambria"/>
          <w:sz w:val="24"/>
          <w:szCs w:val="24"/>
          <w:lang w:bidi="hr-HR"/>
        </w:rPr>
        <w:t>5</w:t>
      </w:r>
      <w:r w:rsidR="00C859C9" w:rsidRPr="007F2513">
        <w:rPr>
          <w:rFonts w:ascii="Cambria" w:hAnsi="Cambria"/>
          <w:sz w:val="24"/>
          <w:szCs w:val="24"/>
          <w:lang w:bidi="hr-HR"/>
        </w:rPr>
        <w:t>.1.</w:t>
      </w:r>
      <w:r w:rsidRPr="009C719B">
        <w:rPr>
          <w:rFonts w:ascii="Cambria" w:hAnsi="Cambria"/>
          <w:sz w:val="24"/>
          <w:szCs w:val="24"/>
          <w:lang w:bidi="hr-HR"/>
        </w:rPr>
        <w:t xml:space="preserve"> </w:t>
      </w:r>
      <w:r w:rsidR="004C764E">
        <w:rPr>
          <w:rFonts w:ascii="Cambria" w:hAnsi="Cambria"/>
          <w:sz w:val="24"/>
          <w:szCs w:val="24"/>
          <w:lang w:bidi="hr-HR"/>
        </w:rPr>
        <w:t xml:space="preserve"> </w:t>
      </w:r>
      <w:r w:rsidR="009C719B" w:rsidRPr="009C719B">
        <w:rPr>
          <w:rFonts w:ascii="Cambria" w:hAnsi="Cambria"/>
          <w:sz w:val="24"/>
          <w:szCs w:val="24"/>
          <w:lang w:bidi="hr-HR"/>
        </w:rPr>
        <w:t>ovog dokumenta</w:t>
      </w:r>
      <w:r w:rsidR="007A7A3C">
        <w:rPr>
          <w:rFonts w:ascii="Cambria" w:hAnsi="Cambria"/>
          <w:sz w:val="24"/>
          <w:szCs w:val="24"/>
          <w:lang w:bidi="hr-HR"/>
        </w:rPr>
        <w:t xml:space="preserve"> </w:t>
      </w:r>
      <w:r w:rsidRPr="007A7A3C">
        <w:rPr>
          <w:rFonts w:ascii="Cambria" w:hAnsi="Cambria"/>
          <w:sz w:val="24"/>
          <w:szCs w:val="24"/>
          <w:lang w:bidi="hr-HR"/>
        </w:rPr>
        <w:t xml:space="preserve">te </w:t>
      </w:r>
      <w:r w:rsidR="007A7A3C">
        <w:rPr>
          <w:rFonts w:ascii="Cambria" w:hAnsi="Cambria"/>
          <w:sz w:val="24"/>
          <w:szCs w:val="24"/>
          <w:lang w:bidi="hr-HR"/>
        </w:rPr>
        <w:t xml:space="preserve">koju </w:t>
      </w:r>
      <w:r w:rsidRPr="007A7A3C">
        <w:rPr>
          <w:rFonts w:ascii="Cambria" w:hAnsi="Cambria"/>
          <w:sz w:val="24"/>
          <w:szCs w:val="24"/>
          <w:lang w:bidi="hr-HR"/>
        </w:rPr>
        <w:t xml:space="preserve">nije moguće </w:t>
      </w:r>
      <w:r w:rsidR="009C719B" w:rsidRPr="007A7A3C">
        <w:rPr>
          <w:rFonts w:ascii="Cambria" w:hAnsi="Cambria"/>
          <w:sz w:val="24"/>
          <w:szCs w:val="24"/>
          <w:lang w:bidi="hr-HR"/>
        </w:rPr>
        <w:t xml:space="preserve">u </w:t>
      </w:r>
      <w:r w:rsidR="007A7A3C">
        <w:rPr>
          <w:rFonts w:ascii="Cambria" w:hAnsi="Cambria"/>
          <w:sz w:val="24"/>
          <w:szCs w:val="24"/>
          <w:lang w:bidi="hr-HR"/>
        </w:rPr>
        <w:t xml:space="preserve">razumnom roku, </w:t>
      </w:r>
      <w:r w:rsidR="009C719B" w:rsidRPr="007A7A3C">
        <w:rPr>
          <w:rFonts w:ascii="Cambria" w:hAnsi="Cambria"/>
          <w:sz w:val="24"/>
          <w:szCs w:val="24"/>
          <w:lang w:bidi="hr-HR"/>
        </w:rPr>
        <w:t>ne</w:t>
      </w:r>
      <w:r w:rsidR="007A7A3C">
        <w:rPr>
          <w:rFonts w:ascii="Cambria" w:hAnsi="Cambria"/>
          <w:sz w:val="24"/>
          <w:szCs w:val="24"/>
          <w:lang w:bidi="hr-HR"/>
        </w:rPr>
        <w:t xml:space="preserve"> kraćem od 5 kalendarskih dana, </w:t>
      </w:r>
      <w:r w:rsidR="007A7A3C" w:rsidRPr="007A7A3C">
        <w:rPr>
          <w:rFonts w:ascii="Cambria" w:hAnsi="Cambria"/>
          <w:sz w:val="24"/>
          <w:szCs w:val="24"/>
          <w:lang w:bidi="hr-HR"/>
        </w:rPr>
        <w:t>upotpuniti</w:t>
      </w:r>
      <w:r w:rsidR="009C719B" w:rsidRPr="007A7A3C">
        <w:rPr>
          <w:rFonts w:ascii="Cambria" w:hAnsi="Cambria"/>
          <w:sz w:val="24"/>
          <w:szCs w:val="24"/>
          <w:lang w:bidi="hr-HR"/>
        </w:rPr>
        <w:t xml:space="preserve"> </w:t>
      </w:r>
      <w:r w:rsidR="007A7A3C">
        <w:rPr>
          <w:rFonts w:ascii="Cambria" w:hAnsi="Cambria"/>
          <w:sz w:val="24"/>
          <w:szCs w:val="24"/>
          <w:lang w:bidi="hr-HR"/>
        </w:rPr>
        <w:t>nužnim</w:t>
      </w:r>
      <w:r w:rsidR="007A7A3C" w:rsidRPr="007A7A3C">
        <w:rPr>
          <w:rFonts w:ascii="Cambria" w:hAnsi="Cambria"/>
          <w:sz w:val="24"/>
          <w:szCs w:val="24"/>
          <w:lang w:bidi="hr-HR"/>
        </w:rPr>
        <w:t xml:space="preserve"> </w:t>
      </w:r>
      <w:r w:rsidR="007A7A3C">
        <w:rPr>
          <w:rFonts w:ascii="Cambria" w:hAnsi="Cambria"/>
          <w:sz w:val="24"/>
          <w:szCs w:val="24"/>
          <w:lang w:bidi="hr-HR"/>
        </w:rPr>
        <w:t xml:space="preserve">podacima </w:t>
      </w:r>
      <w:r w:rsidR="007A7A3C" w:rsidRPr="007A7A3C">
        <w:rPr>
          <w:rFonts w:ascii="Cambria" w:hAnsi="Cambria"/>
          <w:sz w:val="24"/>
          <w:szCs w:val="24"/>
          <w:lang w:bidi="hr-HR"/>
        </w:rPr>
        <w:t>ili dokumentacij</w:t>
      </w:r>
      <w:r w:rsidR="007A7A3C">
        <w:rPr>
          <w:rFonts w:ascii="Cambria" w:hAnsi="Cambria"/>
          <w:sz w:val="24"/>
          <w:szCs w:val="24"/>
          <w:lang w:bidi="hr-HR"/>
        </w:rPr>
        <w:t xml:space="preserve">om koja nedostaje </w:t>
      </w:r>
      <w:r w:rsidR="009C719B" w:rsidRPr="007A7A3C">
        <w:rPr>
          <w:rFonts w:ascii="Cambria" w:hAnsi="Cambria"/>
          <w:sz w:val="24"/>
          <w:szCs w:val="24"/>
          <w:lang w:bidi="hr-HR"/>
        </w:rPr>
        <w:t>u skladu s načelima jednakog tretmana i transparentnosti</w:t>
      </w:r>
      <w:r w:rsidR="00A30043">
        <w:rPr>
          <w:rFonts w:ascii="Cambria" w:hAnsi="Cambria"/>
          <w:sz w:val="24"/>
          <w:szCs w:val="24"/>
          <w:lang w:bidi="hr-HR"/>
        </w:rPr>
        <w:t xml:space="preserve"> </w:t>
      </w:r>
      <w:r w:rsidRPr="00183D3F">
        <w:rPr>
          <w:rFonts w:ascii="Cambria" w:hAnsi="Cambria"/>
          <w:sz w:val="24"/>
          <w:szCs w:val="24"/>
          <w:lang w:bidi="hr-HR"/>
        </w:rPr>
        <w:t>ponudu koja sadrži pogreške, nedostatke odnosno nejasnoće ako pogreške, nedostaci odnosno nejasnoće nisu uklonjive,</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w:t>
      </w:r>
      <w:r w:rsidR="00A5675B" w:rsidRPr="00183D3F">
        <w:rPr>
          <w:rFonts w:ascii="Cambria" w:hAnsi="Cambria"/>
          <w:sz w:val="24"/>
          <w:szCs w:val="24"/>
          <w:lang w:bidi="hr-HR"/>
        </w:rPr>
        <w:t>udu koja je suprotna odredbama D</w:t>
      </w:r>
      <w:r w:rsidRPr="00183D3F">
        <w:rPr>
          <w:rFonts w:ascii="Cambria" w:hAnsi="Cambria"/>
          <w:sz w:val="24"/>
          <w:szCs w:val="24"/>
          <w:lang w:bidi="hr-HR"/>
        </w:rPr>
        <w:t>okumentacije za nadmetanje,</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cijena nije iskazana u apsolutnom iznosu,</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u kojoj pojašnjenjem il</w:t>
      </w:r>
      <w:r w:rsidR="001C7FD9" w:rsidRPr="00183D3F">
        <w:rPr>
          <w:rFonts w:ascii="Cambria" w:hAnsi="Cambria"/>
          <w:sz w:val="24"/>
          <w:szCs w:val="24"/>
          <w:lang w:bidi="hr-HR"/>
        </w:rPr>
        <w:t xml:space="preserve">i upotpunjavanjem sukladno ovoj dokumentaciji za nadmetanje </w:t>
      </w:r>
      <w:r w:rsidRPr="00183D3F">
        <w:rPr>
          <w:rFonts w:ascii="Cambria" w:hAnsi="Cambria"/>
          <w:sz w:val="24"/>
          <w:szCs w:val="24"/>
          <w:lang w:bidi="hr-HR"/>
        </w:rPr>
        <w:t>nije uklonjena pogreška, nedostatak ili nejasnoća,</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koja ne ispunjava obvezne tehničke specifikacije odr</w:t>
      </w:r>
      <w:r w:rsidR="00A5675B" w:rsidRPr="00183D3F">
        <w:rPr>
          <w:rFonts w:ascii="Cambria" w:hAnsi="Cambria"/>
          <w:sz w:val="24"/>
          <w:szCs w:val="24"/>
          <w:lang w:bidi="hr-HR"/>
        </w:rPr>
        <w:t>eđene u D</w:t>
      </w:r>
      <w:r w:rsidRPr="00183D3F">
        <w:rPr>
          <w:rFonts w:ascii="Cambria" w:hAnsi="Cambria"/>
          <w:sz w:val="24"/>
          <w:szCs w:val="24"/>
          <w:lang w:bidi="hr-HR"/>
        </w:rPr>
        <w:t>okumentaciji za nadmetanje,</w:t>
      </w:r>
    </w:p>
    <w:p w:rsidR="00CE1C86"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sz w:val="24"/>
          <w:szCs w:val="24"/>
          <w:lang w:bidi="hr-HR"/>
        </w:rPr>
      </w:pPr>
      <w:r w:rsidRPr="00183D3F">
        <w:rPr>
          <w:rFonts w:ascii="Cambria" w:hAnsi="Cambria"/>
          <w:sz w:val="24"/>
          <w:szCs w:val="24"/>
          <w:lang w:bidi="hr-HR"/>
        </w:rPr>
        <w:t>ponudu za koju ponuditelj nije pisanim putem prihvatio ispravak računske pogreške,</w:t>
      </w:r>
    </w:p>
    <w:p w:rsidR="007E7A37" w:rsidRPr="00183D3F" w:rsidRDefault="00CE1C86" w:rsidP="00BC4C58">
      <w:pPr>
        <w:pStyle w:val="ListParagraph"/>
        <w:numPr>
          <w:ilvl w:val="0"/>
          <w:numId w:val="6"/>
        </w:numPr>
        <w:tabs>
          <w:tab w:val="left" w:pos="284"/>
          <w:tab w:val="left" w:pos="567"/>
        </w:tabs>
        <w:spacing w:line="240" w:lineRule="auto"/>
        <w:ind w:left="851"/>
        <w:jc w:val="both"/>
        <w:rPr>
          <w:rFonts w:ascii="Cambria" w:hAnsi="Cambria" w:cs="Times New Roman"/>
          <w:sz w:val="24"/>
          <w:szCs w:val="24"/>
          <w:lang w:bidi="hr-HR"/>
        </w:rPr>
      </w:pPr>
      <w:r w:rsidRPr="00183D3F">
        <w:rPr>
          <w:rFonts w:ascii="Cambria" w:hAnsi="Cambria" w:cs="Times New Roman"/>
          <w:sz w:val="24"/>
          <w:szCs w:val="24"/>
          <w:lang w:bidi="hr-HR"/>
        </w:rPr>
        <w:t>ponudu koja sadrži štetne odredbe.</w:t>
      </w:r>
    </w:p>
    <w:p w:rsidR="00EE389E" w:rsidRDefault="00C912B9" w:rsidP="00F826BE">
      <w:pPr>
        <w:pStyle w:val="Default"/>
        <w:jc w:val="both"/>
        <w:rPr>
          <w:rFonts w:ascii="Cambria" w:eastAsiaTheme="minorHAnsi" w:hAnsi="Cambria" w:cs="Times New Roman"/>
          <w:lang w:val="hr-HR"/>
        </w:rPr>
      </w:pPr>
      <w:r w:rsidRPr="00183D3F">
        <w:rPr>
          <w:rFonts w:ascii="Cambria" w:eastAsiaTheme="minorHAnsi" w:hAnsi="Cambria" w:cs="Times New Roman"/>
          <w:lang w:val="hr-HR"/>
        </w:rPr>
        <w:t>NOJN donosi odluku o odabiru najbolje ponude</w:t>
      </w:r>
      <w:r w:rsidR="00EE389E" w:rsidRPr="00183D3F">
        <w:rPr>
          <w:rFonts w:ascii="Cambria" w:eastAsiaTheme="minorHAnsi" w:hAnsi="Cambria" w:cs="Times New Roman"/>
          <w:lang w:val="hr-HR"/>
        </w:rPr>
        <w:t xml:space="preserve"> </w:t>
      </w:r>
      <w:r w:rsidR="00716D58">
        <w:rPr>
          <w:rFonts w:ascii="Cambria" w:eastAsiaTheme="minorHAnsi" w:hAnsi="Cambria" w:cs="Times New Roman"/>
          <w:lang w:val="hr-HR"/>
        </w:rPr>
        <w:t xml:space="preserve">u roku 20 dana </w:t>
      </w:r>
      <w:proofErr w:type="spellStart"/>
      <w:r w:rsidR="00EE389E" w:rsidRPr="00183D3F">
        <w:rPr>
          <w:rFonts w:ascii="Cambria" w:hAnsi="Cambria" w:cs="Times New Roman"/>
        </w:rPr>
        <w:t>koja</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će</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minimalno</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sadržavati</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naziv</w:t>
      </w:r>
      <w:proofErr w:type="spellEnd"/>
      <w:r w:rsidR="00EE389E" w:rsidRPr="00183D3F">
        <w:rPr>
          <w:rFonts w:ascii="Cambria" w:hAnsi="Cambria" w:cs="Times New Roman"/>
        </w:rPr>
        <w:t xml:space="preserve"> i </w:t>
      </w:r>
      <w:proofErr w:type="spellStart"/>
      <w:r w:rsidR="00EE389E" w:rsidRPr="00183D3F">
        <w:rPr>
          <w:rFonts w:ascii="Cambria" w:hAnsi="Cambria" w:cs="Times New Roman"/>
        </w:rPr>
        <w:t>adresu</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odabranog</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ponuditelja</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ukupnu</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vrijednost</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odabrane</w:t>
      </w:r>
      <w:proofErr w:type="spellEnd"/>
      <w:r w:rsidR="00EE389E" w:rsidRPr="00183D3F">
        <w:rPr>
          <w:rFonts w:ascii="Cambria" w:hAnsi="Cambria" w:cs="Times New Roman"/>
        </w:rPr>
        <w:t xml:space="preserve"> </w:t>
      </w:r>
      <w:proofErr w:type="spellStart"/>
      <w:r w:rsidR="00EE389E" w:rsidRPr="00183D3F">
        <w:rPr>
          <w:rFonts w:ascii="Cambria" w:hAnsi="Cambria" w:cs="Times New Roman"/>
        </w:rPr>
        <w:t>ponude</w:t>
      </w:r>
      <w:proofErr w:type="spellEnd"/>
      <w:r w:rsidR="00EE389E" w:rsidRPr="00183D3F">
        <w:rPr>
          <w:rFonts w:ascii="Cambria" w:hAnsi="Cambria" w:cs="Times New Roman"/>
        </w:rPr>
        <w:t xml:space="preserve">, sa i </w:t>
      </w:r>
      <w:proofErr w:type="spellStart"/>
      <w:r w:rsidR="00EE389E" w:rsidRPr="00183D3F">
        <w:rPr>
          <w:rFonts w:ascii="Cambria" w:hAnsi="Cambria" w:cs="Times New Roman"/>
        </w:rPr>
        <w:t>bez</w:t>
      </w:r>
      <w:proofErr w:type="spellEnd"/>
      <w:r w:rsidR="00EE389E" w:rsidRPr="00183D3F">
        <w:rPr>
          <w:rFonts w:ascii="Cambria" w:hAnsi="Cambria" w:cs="Times New Roman"/>
        </w:rPr>
        <w:t xml:space="preserve"> PDV-a te </w:t>
      </w:r>
      <w:r w:rsidR="00EE389E" w:rsidRPr="00183D3F">
        <w:rPr>
          <w:rFonts w:ascii="Cambria" w:eastAsiaTheme="minorHAnsi" w:hAnsi="Cambria" w:cs="Times New Roman"/>
          <w:lang w:val="hr-HR"/>
        </w:rPr>
        <w:t>datum donošenja i potpis odgovorne osobe.</w:t>
      </w:r>
    </w:p>
    <w:p w:rsidR="004E26DD" w:rsidRPr="00183D3F" w:rsidRDefault="004E26DD" w:rsidP="004E26DD">
      <w:pPr>
        <w:pStyle w:val="Default"/>
        <w:ind w:left="450"/>
        <w:jc w:val="both"/>
        <w:rPr>
          <w:rFonts w:ascii="Cambria" w:eastAsiaTheme="minorHAnsi" w:hAnsi="Cambria" w:cs="Times New Roman"/>
          <w:lang w:val="hr-HR"/>
        </w:rPr>
      </w:pPr>
    </w:p>
    <w:p w:rsidR="00EE389E" w:rsidRPr="00183D3F" w:rsidRDefault="00EE389E" w:rsidP="00F826BE">
      <w:pPr>
        <w:pStyle w:val="Default"/>
        <w:jc w:val="both"/>
        <w:rPr>
          <w:rFonts w:ascii="Cambria" w:eastAsiaTheme="minorHAnsi" w:hAnsi="Cambria" w:cs="Times New Roman"/>
          <w:lang w:val="hr-HR"/>
        </w:rPr>
      </w:pPr>
      <w:r w:rsidRPr="00183D3F">
        <w:rPr>
          <w:rFonts w:ascii="Cambria" w:hAnsi="Cambria" w:cs="Times New Roman"/>
        </w:rPr>
        <w:t xml:space="preserve">NOJN </w:t>
      </w:r>
      <w:proofErr w:type="spellStart"/>
      <w:r w:rsidRPr="00183D3F">
        <w:rPr>
          <w:rFonts w:ascii="Cambria" w:hAnsi="Cambria" w:cs="Times New Roman"/>
        </w:rPr>
        <w:t>će</w:t>
      </w:r>
      <w:proofErr w:type="spellEnd"/>
      <w:r w:rsidRPr="00183D3F">
        <w:rPr>
          <w:rFonts w:ascii="Cambria" w:hAnsi="Cambria" w:cs="Times New Roman"/>
        </w:rPr>
        <w:t xml:space="preserve"> </w:t>
      </w:r>
      <w:proofErr w:type="spellStart"/>
      <w:r w:rsidRPr="00183D3F">
        <w:rPr>
          <w:rFonts w:ascii="Cambria" w:hAnsi="Cambria" w:cs="Times New Roman"/>
        </w:rPr>
        <w:t>poništiti</w:t>
      </w:r>
      <w:proofErr w:type="spellEnd"/>
      <w:r w:rsidRPr="00183D3F">
        <w:rPr>
          <w:rFonts w:ascii="Cambria" w:hAnsi="Cambria" w:cs="Times New Roman"/>
        </w:rPr>
        <w:t xml:space="preserve"> </w:t>
      </w:r>
      <w:proofErr w:type="spellStart"/>
      <w:r w:rsidRPr="00183D3F">
        <w:rPr>
          <w:rFonts w:ascii="Cambria" w:hAnsi="Cambria" w:cs="Times New Roman"/>
        </w:rPr>
        <w:t>postupak</w:t>
      </w:r>
      <w:proofErr w:type="spellEnd"/>
      <w:r w:rsidRPr="00183D3F">
        <w:rPr>
          <w:rFonts w:ascii="Cambria" w:hAnsi="Cambria" w:cs="Times New Roman"/>
        </w:rPr>
        <w:t xml:space="preserve"> </w:t>
      </w:r>
      <w:proofErr w:type="spellStart"/>
      <w:r w:rsidRPr="00183D3F">
        <w:rPr>
          <w:rFonts w:ascii="Cambria" w:hAnsi="Cambria" w:cs="Times New Roman"/>
        </w:rPr>
        <w:t>nabave</w:t>
      </w:r>
      <w:proofErr w:type="spellEnd"/>
      <w:r w:rsidRPr="00183D3F">
        <w:rPr>
          <w:rFonts w:ascii="Cambria" w:hAnsi="Cambria" w:cs="Times New Roman"/>
        </w:rPr>
        <w:t xml:space="preserve"> ako :</w:t>
      </w:r>
    </w:p>
    <w:p w:rsidR="00EE389E" w:rsidRPr="00183D3F" w:rsidRDefault="00EE389E" w:rsidP="007C361A">
      <w:pPr>
        <w:pStyle w:val="Default"/>
        <w:ind w:left="450"/>
        <w:jc w:val="both"/>
        <w:rPr>
          <w:rFonts w:ascii="Cambria" w:eastAsiaTheme="minorHAnsi" w:hAnsi="Cambria" w:cs="Times New Roman"/>
          <w:lang w:val="hr-HR"/>
        </w:rPr>
      </w:pPr>
      <w:r w:rsidRPr="00183D3F">
        <w:rPr>
          <w:rFonts w:ascii="Cambria" w:hAnsi="Cambria" w:cs="Times New Roman"/>
        </w:rPr>
        <w:t xml:space="preserve">- </w:t>
      </w:r>
      <w:proofErr w:type="spellStart"/>
      <w:r w:rsidRPr="00183D3F">
        <w:rPr>
          <w:rFonts w:ascii="Cambria" w:hAnsi="Cambria" w:cs="Times New Roman"/>
        </w:rPr>
        <w:t>nije</w:t>
      </w:r>
      <w:proofErr w:type="spellEnd"/>
      <w:r w:rsidRPr="00183D3F">
        <w:rPr>
          <w:rFonts w:ascii="Cambria" w:hAnsi="Cambria" w:cs="Times New Roman"/>
        </w:rPr>
        <w:t xml:space="preserve"> </w:t>
      </w:r>
      <w:proofErr w:type="spellStart"/>
      <w:r w:rsidRPr="00183D3F">
        <w:rPr>
          <w:rFonts w:ascii="Cambria" w:hAnsi="Cambria" w:cs="Times New Roman"/>
        </w:rPr>
        <w:t>pristigla</w:t>
      </w:r>
      <w:proofErr w:type="spellEnd"/>
      <w:r w:rsidRPr="00183D3F">
        <w:rPr>
          <w:rFonts w:ascii="Cambria" w:hAnsi="Cambria" w:cs="Times New Roman"/>
        </w:rPr>
        <w:t xml:space="preserve"> </w:t>
      </w:r>
      <w:proofErr w:type="spellStart"/>
      <w:r w:rsidRPr="00183D3F">
        <w:rPr>
          <w:rFonts w:ascii="Cambria" w:hAnsi="Cambria" w:cs="Times New Roman"/>
        </w:rPr>
        <w:t>niti</w:t>
      </w:r>
      <w:proofErr w:type="spellEnd"/>
      <w:r w:rsidRPr="00183D3F">
        <w:rPr>
          <w:rFonts w:ascii="Cambria" w:hAnsi="Cambria" w:cs="Times New Roman"/>
        </w:rPr>
        <w:t xml:space="preserve"> </w:t>
      </w:r>
      <w:proofErr w:type="spellStart"/>
      <w:r w:rsidRPr="00183D3F">
        <w:rPr>
          <w:rFonts w:ascii="Cambria" w:hAnsi="Cambria" w:cs="Times New Roman"/>
        </w:rPr>
        <w:t>jedna</w:t>
      </w:r>
      <w:proofErr w:type="spellEnd"/>
      <w:r w:rsidRPr="00183D3F">
        <w:rPr>
          <w:rFonts w:ascii="Cambria" w:hAnsi="Cambria" w:cs="Times New Roman"/>
        </w:rPr>
        <w:t xml:space="preserve"> </w:t>
      </w:r>
      <w:proofErr w:type="spellStart"/>
      <w:r w:rsidRPr="00183D3F">
        <w:rPr>
          <w:rFonts w:ascii="Cambria" w:hAnsi="Cambria" w:cs="Times New Roman"/>
        </w:rPr>
        <w:t>prijava</w:t>
      </w:r>
      <w:proofErr w:type="spellEnd"/>
      <w:r w:rsidRPr="00183D3F">
        <w:rPr>
          <w:rFonts w:ascii="Cambria" w:hAnsi="Cambria" w:cs="Times New Roman"/>
        </w:rPr>
        <w:t xml:space="preserve"> </w:t>
      </w:r>
      <w:proofErr w:type="spellStart"/>
      <w:r w:rsidRPr="00183D3F">
        <w:rPr>
          <w:rFonts w:ascii="Cambria" w:hAnsi="Cambria" w:cs="Times New Roman"/>
        </w:rPr>
        <w:t>ili</w:t>
      </w:r>
      <w:proofErr w:type="spellEnd"/>
      <w:r w:rsidRPr="00183D3F">
        <w:rPr>
          <w:rFonts w:ascii="Cambria" w:hAnsi="Cambria" w:cs="Times New Roman"/>
        </w:rPr>
        <w:t xml:space="preserve"> </w:t>
      </w:r>
      <w:proofErr w:type="spellStart"/>
      <w:r w:rsidRPr="00183D3F">
        <w:rPr>
          <w:rFonts w:ascii="Cambria" w:hAnsi="Cambria" w:cs="Times New Roman"/>
        </w:rPr>
        <w:t>ponuda</w:t>
      </w:r>
      <w:proofErr w:type="spellEnd"/>
      <w:r w:rsidRPr="00183D3F">
        <w:rPr>
          <w:rFonts w:ascii="Cambria" w:hAnsi="Cambria" w:cs="Times New Roman"/>
        </w:rPr>
        <w:t>;</w:t>
      </w:r>
    </w:p>
    <w:p w:rsidR="00EE389E" w:rsidRPr="00183D3F" w:rsidRDefault="00EE389E" w:rsidP="007C361A">
      <w:pPr>
        <w:pStyle w:val="Default"/>
        <w:ind w:left="450"/>
        <w:jc w:val="both"/>
        <w:rPr>
          <w:rFonts w:ascii="Cambria" w:eastAsiaTheme="minorHAnsi" w:hAnsi="Cambria" w:cs="Times New Roman"/>
          <w:lang w:val="hr-HR"/>
        </w:rPr>
      </w:pPr>
      <w:r w:rsidRPr="00183D3F">
        <w:rPr>
          <w:rFonts w:ascii="Cambria" w:eastAsiaTheme="minorHAnsi" w:hAnsi="Cambria" w:cs="Times New Roman"/>
          <w:lang w:val="hr-HR"/>
        </w:rPr>
        <w:t>- nije zaprimio niti j</w:t>
      </w:r>
      <w:r w:rsidR="007C361A" w:rsidRPr="00183D3F">
        <w:rPr>
          <w:rFonts w:ascii="Cambria" w:eastAsiaTheme="minorHAnsi" w:hAnsi="Cambria" w:cs="Times New Roman"/>
          <w:lang w:val="hr-HR"/>
        </w:rPr>
        <w:t>ednu valjanu prijavu ili ponudu</w:t>
      </w:r>
    </w:p>
    <w:p w:rsidR="00960F3C" w:rsidRPr="00183D3F" w:rsidRDefault="00960F3C" w:rsidP="007C361A">
      <w:pPr>
        <w:pStyle w:val="Default"/>
        <w:ind w:left="450"/>
        <w:jc w:val="both"/>
        <w:rPr>
          <w:rFonts w:ascii="Cambria" w:eastAsiaTheme="minorHAnsi" w:hAnsi="Cambria" w:cs="Times New Roman"/>
          <w:lang w:val="hr-HR"/>
        </w:rPr>
      </w:pPr>
    </w:p>
    <w:p w:rsidR="00960F3C" w:rsidRPr="00183D3F" w:rsidRDefault="00960F3C" w:rsidP="00F826BE">
      <w:pPr>
        <w:pStyle w:val="Default"/>
        <w:jc w:val="both"/>
        <w:rPr>
          <w:rFonts w:ascii="Cambria" w:eastAsiaTheme="minorHAnsi" w:hAnsi="Cambria" w:cs="Times New Roman"/>
          <w:lang w:val="hr-HR"/>
        </w:rPr>
      </w:pPr>
      <w:r w:rsidRPr="00183D3F">
        <w:rPr>
          <w:rFonts w:ascii="Cambria" w:eastAsiaTheme="minorHAnsi" w:hAnsi="Cambria" w:cs="Times New Roman"/>
          <w:lang w:val="hr-HR"/>
        </w:rPr>
        <w:t>NOJN može poništiti postupak nabave ako:</w:t>
      </w:r>
    </w:p>
    <w:p w:rsidR="00EE389E" w:rsidRPr="00183D3F" w:rsidRDefault="00EE389E" w:rsidP="00BC4C58">
      <w:pPr>
        <w:pStyle w:val="ListParagraph"/>
        <w:numPr>
          <w:ilvl w:val="0"/>
          <w:numId w:val="7"/>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je cijena ponude veća od osiguranih sredstava za nabavu;</w:t>
      </w:r>
    </w:p>
    <w:p w:rsidR="00EE389E" w:rsidRPr="00183D3F" w:rsidRDefault="00EE389E" w:rsidP="00BC4C58">
      <w:pPr>
        <w:pStyle w:val="ListParagraph"/>
        <w:numPr>
          <w:ilvl w:val="0"/>
          <w:numId w:val="7"/>
        </w:numPr>
        <w:autoSpaceDE w:val="0"/>
        <w:autoSpaceDN w:val="0"/>
        <w:adjustRightInd w:val="0"/>
        <w:spacing w:after="0" w:line="240" w:lineRule="auto"/>
        <w:ind w:left="851"/>
        <w:jc w:val="both"/>
        <w:rPr>
          <w:rFonts w:ascii="Cambria" w:hAnsi="Cambria" w:cs="Times New Roman"/>
          <w:color w:val="000000"/>
          <w:sz w:val="24"/>
          <w:szCs w:val="24"/>
        </w:rPr>
      </w:pPr>
      <w:r w:rsidRPr="00183D3F">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EE389E" w:rsidRPr="00183D3F" w:rsidRDefault="00EE389E" w:rsidP="00BC4C58">
      <w:pPr>
        <w:pStyle w:val="Default"/>
        <w:numPr>
          <w:ilvl w:val="0"/>
          <w:numId w:val="7"/>
        </w:numPr>
        <w:ind w:left="851"/>
        <w:jc w:val="both"/>
        <w:rPr>
          <w:rFonts w:ascii="Cambria" w:eastAsiaTheme="minorHAnsi" w:hAnsi="Cambria" w:cs="Times New Roman"/>
          <w:lang w:val="hr-HR"/>
        </w:rPr>
      </w:pPr>
      <w:r w:rsidRPr="00183D3F">
        <w:rPr>
          <w:rFonts w:ascii="Cambria" w:eastAsiaTheme="minorHAnsi" w:hAnsi="Cambria" w:cs="Times New Roman"/>
          <w:lang w:val="hr-HR"/>
        </w:rPr>
        <w:t>su nastale značajne nove okolnosti vezane uz projekt za koji se provodi nabava (primjerice, projekt nije odobren).</w:t>
      </w:r>
    </w:p>
    <w:p w:rsidR="00960F3C" w:rsidRPr="00183D3F" w:rsidRDefault="00960F3C" w:rsidP="00960F3C">
      <w:pPr>
        <w:pStyle w:val="Default"/>
        <w:jc w:val="both"/>
        <w:rPr>
          <w:rFonts w:ascii="Cambria" w:eastAsiaTheme="minorHAnsi" w:hAnsi="Cambria" w:cs="Times New Roman"/>
          <w:lang w:val="hr-HR"/>
        </w:rPr>
      </w:pPr>
    </w:p>
    <w:p w:rsidR="00EE389E" w:rsidRPr="00183D3F" w:rsidRDefault="00EE389E" w:rsidP="007C361A">
      <w:pPr>
        <w:pStyle w:val="Default"/>
        <w:ind w:left="450"/>
        <w:jc w:val="both"/>
        <w:rPr>
          <w:rFonts w:ascii="Cambria" w:eastAsiaTheme="minorHAnsi" w:hAnsi="Cambria" w:cs="Lucida Sans Unicode"/>
          <w:lang w:val="hr-HR"/>
        </w:rPr>
      </w:pPr>
    </w:p>
    <w:p w:rsidR="00EE389E" w:rsidRPr="00183D3F" w:rsidRDefault="00F826BE" w:rsidP="00F826BE">
      <w:pPr>
        <w:pStyle w:val="Default"/>
        <w:jc w:val="both"/>
        <w:rPr>
          <w:rFonts w:ascii="Cambria" w:eastAsiaTheme="minorHAnsi" w:hAnsi="Cambria" w:cs="Lucida Sans Unicode"/>
          <w:lang w:val="hr-HR"/>
        </w:rPr>
      </w:pPr>
      <w:r>
        <w:rPr>
          <w:rFonts w:ascii="Cambria" w:eastAsiaTheme="minorHAnsi" w:hAnsi="Cambria" w:cs="Lucida Sans Unicode"/>
          <w:lang w:val="hr-HR"/>
        </w:rPr>
        <w:t xml:space="preserve"> </w:t>
      </w:r>
      <w:r w:rsidR="00EE389E" w:rsidRPr="00183D3F">
        <w:rPr>
          <w:rFonts w:ascii="Cambria" w:eastAsiaTheme="minorHAnsi" w:hAnsi="Cambria" w:cs="Lucida Sans Unicode"/>
          <w:lang w:val="hr-HR"/>
        </w:rPr>
        <w:t>U slučaju poništenja postupka nabave, NOJN donosi Odluku o poništenju u kojoj</w:t>
      </w:r>
      <w:r w:rsidR="007D2EE2" w:rsidRPr="00183D3F">
        <w:rPr>
          <w:rFonts w:ascii="Cambria" w:eastAsiaTheme="minorHAnsi" w:hAnsi="Cambria" w:cs="Lucida Sans Unicode"/>
          <w:lang w:val="hr-HR"/>
        </w:rPr>
        <w:t xml:space="preserve"> će minimalno </w:t>
      </w:r>
      <w:r w:rsidR="00EE389E" w:rsidRPr="00183D3F">
        <w:rPr>
          <w:rFonts w:ascii="Cambria" w:eastAsiaTheme="minorHAnsi" w:hAnsi="Cambria" w:cs="Lucida Sans Unicode"/>
          <w:lang w:val="hr-HR"/>
        </w:rPr>
        <w:t>nav</w:t>
      </w:r>
      <w:r w:rsidR="007D2EE2" w:rsidRPr="00183D3F">
        <w:rPr>
          <w:rFonts w:ascii="Cambria" w:eastAsiaTheme="minorHAnsi" w:hAnsi="Cambria" w:cs="Lucida Sans Unicode"/>
          <w:lang w:val="hr-HR"/>
        </w:rPr>
        <w:t xml:space="preserve">esti </w:t>
      </w:r>
      <w:proofErr w:type="spellStart"/>
      <w:r w:rsidR="00EE389E" w:rsidRPr="00183D3F">
        <w:rPr>
          <w:rFonts w:ascii="Cambria" w:hAnsi="Cambria" w:cs="Lucida Sans Unicode"/>
        </w:rPr>
        <w:t>predmet</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nabave</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za</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kojeg</w:t>
      </w:r>
      <w:proofErr w:type="spellEnd"/>
      <w:r w:rsidR="00EE389E" w:rsidRPr="00183D3F">
        <w:rPr>
          <w:rFonts w:ascii="Cambria" w:hAnsi="Cambria" w:cs="Lucida Sans Unicode"/>
        </w:rPr>
        <w:t xml:space="preserve"> se </w:t>
      </w:r>
      <w:proofErr w:type="spellStart"/>
      <w:r w:rsidR="00EE389E" w:rsidRPr="00183D3F">
        <w:rPr>
          <w:rFonts w:ascii="Cambria" w:hAnsi="Cambria" w:cs="Lucida Sans Unicode"/>
        </w:rPr>
        <w:t>donosi</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odluka</w:t>
      </w:r>
      <w:proofErr w:type="spellEnd"/>
      <w:r w:rsidR="00EE389E" w:rsidRPr="00183D3F">
        <w:rPr>
          <w:rFonts w:ascii="Cambria" w:hAnsi="Cambria" w:cs="Lucida Sans Unicode"/>
        </w:rPr>
        <w:t xml:space="preserve"> o </w:t>
      </w:r>
      <w:proofErr w:type="spellStart"/>
      <w:r w:rsidR="00EE389E" w:rsidRPr="00183D3F">
        <w:rPr>
          <w:rFonts w:ascii="Cambria" w:hAnsi="Cambria" w:cs="Lucida Sans Unicode"/>
        </w:rPr>
        <w:t>poništenju</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obrazloženje</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razloga</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poništenja</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rok</w:t>
      </w:r>
      <w:proofErr w:type="spellEnd"/>
      <w:r w:rsidR="00EE389E" w:rsidRPr="00183D3F">
        <w:rPr>
          <w:rFonts w:ascii="Cambria" w:hAnsi="Cambria" w:cs="Lucida Sans Unicode"/>
        </w:rPr>
        <w:t xml:space="preserve"> u </w:t>
      </w:r>
      <w:proofErr w:type="spellStart"/>
      <w:r w:rsidR="00EE389E" w:rsidRPr="00183D3F">
        <w:rPr>
          <w:rFonts w:ascii="Cambria" w:hAnsi="Cambria" w:cs="Lucida Sans Unicode"/>
        </w:rPr>
        <w:t>kojem</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će</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pokrenuti</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novi</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postupak</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za</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isti</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ili</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sličan</w:t>
      </w:r>
      <w:proofErr w:type="spellEnd"/>
      <w:r w:rsidR="00EE389E" w:rsidRPr="00183D3F">
        <w:rPr>
          <w:rFonts w:ascii="Cambria" w:hAnsi="Cambria" w:cs="Lucida Sans Unicode"/>
        </w:rPr>
        <w:t xml:space="preserve"> </w:t>
      </w:r>
      <w:proofErr w:type="spellStart"/>
      <w:r w:rsidR="00EE389E" w:rsidRPr="00183D3F">
        <w:rPr>
          <w:rFonts w:ascii="Cambria" w:hAnsi="Cambria" w:cs="Lucida Sans Unicode"/>
        </w:rPr>
        <w:t>pre</w:t>
      </w:r>
      <w:r w:rsidR="007D2EE2" w:rsidRPr="00183D3F">
        <w:rPr>
          <w:rFonts w:ascii="Cambria" w:hAnsi="Cambria" w:cs="Lucida Sans Unicode"/>
        </w:rPr>
        <w:t>dmet</w:t>
      </w:r>
      <w:proofErr w:type="spellEnd"/>
      <w:r w:rsidR="007D2EE2" w:rsidRPr="00183D3F">
        <w:rPr>
          <w:rFonts w:ascii="Cambria" w:hAnsi="Cambria" w:cs="Lucida Sans Unicode"/>
        </w:rPr>
        <w:t xml:space="preserve"> </w:t>
      </w:r>
      <w:proofErr w:type="spellStart"/>
      <w:r w:rsidR="007D2EE2" w:rsidRPr="00183D3F">
        <w:rPr>
          <w:rFonts w:ascii="Cambria" w:hAnsi="Cambria" w:cs="Lucida Sans Unicode"/>
        </w:rPr>
        <w:t>nabave</w:t>
      </w:r>
      <w:proofErr w:type="spellEnd"/>
      <w:r w:rsidR="007D2EE2" w:rsidRPr="00183D3F">
        <w:rPr>
          <w:rFonts w:ascii="Cambria" w:hAnsi="Cambria" w:cs="Lucida Sans Unicode"/>
        </w:rPr>
        <w:t xml:space="preserve">, ako je </w:t>
      </w:r>
      <w:proofErr w:type="spellStart"/>
      <w:r w:rsidR="007D2EE2" w:rsidRPr="00183D3F">
        <w:rPr>
          <w:rFonts w:ascii="Cambria" w:hAnsi="Cambria" w:cs="Lucida Sans Unicode"/>
        </w:rPr>
        <w:t>primjenjivo</w:t>
      </w:r>
      <w:proofErr w:type="spellEnd"/>
      <w:r w:rsidR="007D2EE2" w:rsidRPr="00183D3F">
        <w:rPr>
          <w:rFonts w:ascii="Cambria" w:hAnsi="Cambria" w:cs="Lucida Sans Unicode"/>
        </w:rPr>
        <w:t xml:space="preserve"> te</w:t>
      </w:r>
      <w:r w:rsidR="00EE389E" w:rsidRPr="00183D3F">
        <w:rPr>
          <w:rFonts w:ascii="Cambria" w:eastAsiaTheme="minorHAnsi" w:hAnsi="Cambria" w:cs="Lucida Sans Unicode"/>
          <w:lang w:val="hr-HR"/>
        </w:rPr>
        <w:t xml:space="preserve"> datum donošenja i potpis odgovorne osobe</w:t>
      </w:r>
      <w:r w:rsidR="007D2EE2" w:rsidRPr="00183D3F">
        <w:rPr>
          <w:rFonts w:ascii="Cambria" w:eastAsiaTheme="minorHAnsi" w:hAnsi="Cambria" w:cs="Lucida Sans Unicode"/>
          <w:lang w:val="hr-HR"/>
        </w:rPr>
        <w:t>.</w:t>
      </w:r>
    </w:p>
    <w:p w:rsidR="00C912B9" w:rsidRPr="00183D3F" w:rsidRDefault="00C912B9" w:rsidP="00C912B9">
      <w:pPr>
        <w:tabs>
          <w:tab w:val="left" w:pos="567"/>
        </w:tabs>
        <w:contextualSpacing/>
        <w:jc w:val="both"/>
        <w:rPr>
          <w:rFonts w:ascii="Cambria" w:hAnsi="Cambria"/>
          <w:sz w:val="24"/>
          <w:szCs w:val="24"/>
          <w:lang w:bidi="hr-HR"/>
        </w:rPr>
      </w:pPr>
    </w:p>
    <w:p w:rsidR="0045419B" w:rsidRPr="00183D3F" w:rsidRDefault="007C361A" w:rsidP="0045419B">
      <w:pPr>
        <w:tabs>
          <w:tab w:val="left" w:pos="0"/>
        </w:tabs>
        <w:jc w:val="both"/>
        <w:rPr>
          <w:rFonts w:ascii="Cambria" w:hAnsi="Cambria"/>
          <w:bCs/>
          <w:sz w:val="24"/>
          <w:szCs w:val="24"/>
          <w:lang w:bidi="hr-HR"/>
        </w:rPr>
      </w:pPr>
      <w:r w:rsidRPr="00F826BE">
        <w:rPr>
          <w:rFonts w:ascii="Cambria" w:hAnsi="Cambria"/>
          <w:bCs/>
          <w:sz w:val="24"/>
          <w:szCs w:val="24"/>
          <w:lang w:bidi="hr-HR"/>
        </w:rPr>
        <w:t xml:space="preserve">NOJN će </w:t>
      </w:r>
      <w:r w:rsidR="00636ADC" w:rsidRPr="00F826BE">
        <w:rPr>
          <w:rFonts w:ascii="Cambria" w:hAnsi="Cambria"/>
          <w:bCs/>
          <w:sz w:val="24"/>
          <w:szCs w:val="24"/>
          <w:lang w:bidi="hr-HR"/>
        </w:rPr>
        <w:t xml:space="preserve">sve </w:t>
      </w:r>
      <w:r w:rsidR="000B6A6F" w:rsidRPr="00F826BE">
        <w:rPr>
          <w:rFonts w:ascii="Cambria" w:hAnsi="Cambria"/>
          <w:bCs/>
          <w:sz w:val="24"/>
          <w:szCs w:val="24"/>
          <w:lang w:bidi="hr-HR"/>
        </w:rPr>
        <w:t>ponuditelje</w:t>
      </w:r>
      <w:r w:rsidR="00636ADC" w:rsidRPr="00F826BE">
        <w:rPr>
          <w:rFonts w:ascii="Cambria" w:hAnsi="Cambria"/>
          <w:bCs/>
          <w:sz w:val="24"/>
          <w:szCs w:val="24"/>
          <w:lang w:bidi="hr-HR"/>
        </w:rPr>
        <w:t xml:space="preserve"> </w:t>
      </w:r>
      <w:r w:rsidRPr="00F826BE">
        <w:rPr>
          <w:rFonts w:ascii="Cambria" w:hAnsi="Cambria"/>
          <w:bCs/>
          <w:sz w:val="24"/>
          <w:szCs w:val="24"/>
          <w:lang w:bidi="hr-HR"/>
        </w:rPr>
        <w:t>obavijestiti</w:t>
      </w:r>
      <w:r w:rsidR="00636ADC" w:rsidRPr="00F826BE">
        <w:rPr>
          <w:rFonts w:ascii="Cambria" w:hAnsi="Cambria"/>
          <w:bCs/>
          <w:sz w:val="24"/>
          <w:szCs w:val="24"/>
          <w:lang w:bidi="hr-HR"/>
        </w:rPr>
        <w:t xml:space="preserve"> o konačnom odabiru, i to</w:t>
      </w:r>
      <w:r w:rsidRPr="00F826BE">
        <w:rPr>
          <w:rFonts w:ascii="Cambria" w:hAnsi="Cambria"/>
          <w:bCs/>
          <w:sz w:val="24"/>
          <w:szCs w:val="24"/>
          <w:lang w:bidi="hr-HR"/>
        </w:rPr>
        <w:t xml:space="preserve"> dostavom</w:t>
      </w:r>
      <w:r w:rsidR="00636ADC" w:rsidRPr="00F826BE">
        <w:rPr>
          <w:rFonts w:ascii="Cambria" w:hAnsi="Cambria"/>
          <w:bCs/>
          <w:sz w:val="24"/>
          <w:szCs w:val="24"/>
          <w:lang w:bidi="hr-HR"/>
        </w:rPr>
        <w:t xml:space="preserve"> </w:t>
      </w:r>
      <w:r w:rsidR="002335B6" w:rsidRPr="00F826BE">
        <w:rPr>
          <w:rFonts w:ascii="Cambria" w:hAnsi="Cambria"/>
          <w:bCs/>
          <w:sz w:val="24"/>
          <w:szCs w:val="24"/>
          <w:lang w:bidi="hr-HR"/>
        </w:rPr>
        <w:t xml:space="preserve">Odluke o odabiru </w:t>
      </w:r>
      <w:r w:rsidR="0045419B" w:rsidRPr="00F826BE">
        <w:rPr>
          <w:rFonts w:ascii="Cambria" w:hAnsi="Cambria"/>
          <w:bCs/>
          <w:sz w:val="24"/>
          <w:szCs w:val="24"/>
          <w:lang w:bidi="hr-HR"/>
        </w:rPr>
        <w:t>najbolje ponude ili Odluke o poništenju</w:t>
      </w:r>
      <w:r w:rsidR="00960F3C" w:rsidRPr="00F826BE">
        <w:rPr>
          <w:rFonts w:ascii="Cambria" w:hAnsi="Cambria"/>
          <w:bCs/>
          <w:sz w:val="24"/>
          <w:szCs w:val="24"/>
          <w:lang w:bidi="hr-HR"/>
        </w:rPr>
        <w:t xml:space="preserve"> na način koji je moguće dokazati: </w:t>
      </w:r>
      <w:r w:rsidR="00960F3C" w:rsidRPr="00F826BE">
        <w:rPr>
          <w:rFonts w:ascii="Cambria" w:hAnsi="Cambria"/>
          <w:sz w:val="24"/>
          <w:szCs w:val="24"/>
        </w:rPr>
        <w:t>slanjem telefaksom i/ili poštom i/ili elektroničkim putem ili kombinacijom tih sredstava</w:t>
      </w:r>
      <w:r w:rsidR="0045419B" w:rsidRPr="00F826BE">
        <w:rPr>
          <w:rFonts w:ascii="Cambria" w:hAnsi="Cambria"/>
          <w:bCs/>
          <w:sz w:val="24"/>
          <w:szCs w:val="24"/>
          <w:lang w:bidi="hr-HR"/>
        </w:rPr>
        <w:t xml:space="preserve">. </w:t>
      </w:r>
    </w:p>
    <w:p w:rsidR="002335B6" w:rsidRPr="00183D3F" w:rsidRDefault="002335B6" w:rsidP="00F826BE">
      <w:pPr>
        <w:tabs>
          <w:tab w:val="left" w:pos="567"/>
        </w:tabs>
        <w:contextualSpacing/>
        <w:jc w:val="both"/>
        <w:rPr>
          <w:rFonts w:ascii="Cambria" w:hAnsi="Cambria"/>
          <w:bCs/>
          <w:sz w:val="24"/>
          <w:szCs w:val="24"/>
          <w:lang w:bidi="hr-HR"/>
        </w:rPr>
      </w:pPr>
      <w:r w:rsidRPr="00183D3F">
        <w:rPr>
          <w:rFonts w:ascii="Cambria" w:hAnsi="Cambria"/>
          <w:bCs/>
          <w:sz w:val="24"/>
          <w:szCs w:val="24"/>
          <w:lang w:bidi="hr-HR"/>
        </w:rPr>
        <w:t>Istodobno s Odlukom o odabiru ili Odlukom o poništenju Naručitelj će zasebno dostaviti zasebno svakom pojedinom:</w:t>
      </w:r>
    </w:p>
    <w:p w:rsidR="002335B6" w:rsidRPr="00183D3F" w:rsidRDefault="002335B6" w:rsidP="00BC4C58">
      <w:pPr>
        <w:pStyle w:val="ListParagraph"/>
        <w:numPr>
          <w:ilvl w:val="0"/>
          <w:numId w:val="5"/>
        </w:numPr>
        <w:tabs>
          <w:tab w:val="left" w:pos="567"/>
        </w:tabs>
        <w:ind w:left="426" w:hanging="142"/>
        <w:jc w:val="both"/>
        <w:rPr>
          <w:rFonts w:ascii="Cambria" w:hAnsi="Cambria"/>
          <w:bCs/>
          <w:sz w:val="24"/>
          <w:szCs w:val="24"/>
          <w:lang w:bidi="hr-HR"/>
        </w:rPr>
      </w:pPr>
      <w:r w:rsidRPr="00183D3F">
        <w:rPr>
          <w:rFonts w:ascii="Cambria" w:hAnsi="Cambria"/>
          <w:bCs/>
          <w:sz w:val="24"/>
          <w:szCs w:val="24"/>
          <w:lang w:bidi="hr-HR"/>
        </w:rPr>
        <w:t>neuspješnom ponuditelju: obavijest o razlozima za njegovo isključenje ili odbijanje njegove ponude;</w:t>
      </w:r>
    </w:p>
    <w:p w:rsidR="0045419B" w:rsidRPr="00BD6301" w:rsidRDefault="002335B6" w:rsidP="00BC4C58">
      <w:pPr>
        <w:pStyle w:val="ListParagraph"/>
        <w:numPr>
          <w:ilvl w:val="0"/>
          <w:numId w:val="5"/>
        </w:numPr>
        <w:tabs>
          <w:tab w:val="left" w:pos="567"/>
        </w:tabs>
        <w:ind w:left="426" w:hanging="142"/>
        <w:jc w:val="both"/>
        <w:rPr>
          <w:rFonts w:ascii="Cambria" w:eastAsia="Times New Roman" w:hAnsi="Cambria" w:cs="Tahoma"/>
          <w:color w:val="333333"/>
          <w:sz w:val="24"/>
          <w:szCs w:val="24"/>
          <w:lang w:eastAsia="hr-HR"/>
        </w:rPr>
      </w:pPr>
      <w:r w:rsidRPr="00183D3F">
        <w:rPr>
          <w:rFonts w:ascii="Cambria" w:hAnsi="Cambria"/>
          <w:bCs/>
          <w:sz w:val="24"/>
          <w:szCs w:val="24"/>
          <w:lang w:bidi="hr-HR"/>
        </w:rPr>
        <w:t xml:space="preserve">ponuditelju koji </w:t>
      </w:r>
      <w:r w:rsidR="007C361A" w:rsidRPr="00183D3F">
        <w:rPr>
          <w:rFonts w:ascii="Cambria" w:hAnsi="Cambria"/>
          <w:bCs/>
          <w:sz w:val="24"/>
          <w:szCs w:val="24"/>
          <w:lang w:bidi="hr-HR"/>
        </w:rPr>
        <w:t>je dostavio prihvatljivu ponudu</w:t>
      </w:r>
      <w:r w:rsidR="00960F3C" w:rsidRPr="00183D3F">
        <w:rPr>
          <w:rFonts w:ascii="Cambria" w:hAnsi="Cambria"/>
          <w:bCs/>
          <w:sz w:val="24"/>
          <w:szCs w:val="24"/>
          <w:lang w:bidi="hr-HR"/>
        </w:rPr>
        <w:t xml:space="preserve">: </w:t>
      </w:r>
      <w:r w:rsidRPr="00183D3F">
        <w:rPr>
          <w:rFonts w:ascii="Cambria" w:hAnsi="Cambria"/>
          <w:bCs/>
          <w:sz w:val="24"/>
          <w:szCs w:val="24"/>
          <w:lang w:bidi="hr-HR"/>
        </w:rPr>
        <w:t>obavijest o svojstvima i relativnim prednostima odabrane ponude u odnosu na njegovu ponudu.</w:t>
      </w:r>
    </w:p>
    <w:p w:rsidR="00DD01EF" w:rsidRPr="00DD01EF" w:rsidRDefault="00DD01EF" w:rsidP="00DD01EF">
      <w:pPr>
        <w:rPr>
          <w:lang w:bidi="hr-HR"/>
        </w:rPr>
      </w:pPr>
    </w:p>
    <w:p w:rsidR="00970E59" w:rsidRPr="00510866" w:rsidRDefault="00636ADC" w:rsidP="00970E59">
      <w:pPr>
        <w:pStyle w:val="Heading1"/>
        <w:numPr>
          <w:ilvl w:val="1"/>
          <w:numId w:val="1"/>
        </w:numPr>
        <w:rPr>
          <w:szCs w:val="24"/>
        </w:rPr>
      </w:pPr>
      <w:bookmarkStart w:id="95" w:name="_Toc477349706"/>
      <w:r w:rsidRPr="001A4D42">
        <w:rPr>
          <w:szCs w:val="24"/>
        </w:rPr>
        <w:t>Rok, način i uvjeti plaćanja</w:t>
      </w:r>
      <w:bookmarkEnd w:id="95"/>
    </w:p>
    <w:p w:rsidR="0012585A" w:rsidRDefault="00BC2237" w:rsidP="00DF06CF">
      <w:pPr>
        <w:spacing w:after="0"/>
        <w:rPr>
          <w:rFonts w:ascii="Cambria" w:hAnsi="Cambria"/>
          <w:bCs/>
          <w:sz w:val="24"/>
          <w:szCs w:val="24"/>
          <w:lang w:bidi="hr-HR"/>
        </w:rPr>
      </w:pPr>
      <w:r>
        <w:rPr>
          <w:rFonts w:ascii="Cambria" w:hAnsi="Cambria"/>
          <w:bCs/>
          <w:sz w:val="24"/>
          <w:szCs w:val="24"/>
          <w:lang w:bidi="hr-HR"/>
        </w:rPr>
        <w:t>Po potpisu ugovora 30% ugovorene cijene</w:t>
      </w:r>
    </w:p>
    <w:p w:rsidR="00BC2237" w:rsidRDefault="00BC2237" w:rsidP="00DF06CF">
      <w:pPr>
        <w:spacing w:after="0"/>
        <w:rPr>
          <w:rFonts w:ascii="Cambria" w:hAnsi="Cambria"/>
          <w:bCs/>
          <w:sz w:val="24"/>
          <w:szCs w:val="24"/>
          <w:lang w:bidi="hr-HR"/>
        </w:rPr>
      </w:pPr>
      <w:r>
        <w:rPr>
          <w:rFonts w:ascii="Cambria" w:hAnsi="Cambria"/>
          <w:bCs/>
          <w:sz w:val="24"/>
          <w:szCs w:val="24"/>
          <w:lang w:bidi="hr-HR"/>
        </w:rPr>
        <w:t xml:space="preserve">U roku 7 dana po isporuci </w:t>
      </w:r>
      <w:r w:rsidR="00970E59">
        <w:rPr>
          <w:rFonts w:ascii="Cambria" w:hAnsi="Cambria"/>
          <w:bCs/>
          <w:sz w:val="24"/>
          <w:szCs w:val="24"/>
          <w:lang w:bidi="hr-HR"/>
        </w:rPr>
        <w:t xml:space="preserve">predmeta </w:t>
      </w:r>
      <w:r>
        <w:rPr>
          <w:rFonts w:ascii="Cambria" w:hAnsi="Cambria"/>
          <w:bCs/>
          <w:sz w:val="24"/>
          <w:szCs w:val="24"/>
          <w:lang w:bidi="hr-HR"/>
        </w:rPr>
        <w:t>nabave 70</w:t>
      </w:r>
      <w:r w:rsidR="00970E59">
        <w:rPr>
          <w:rFonts w:ascii="Cambria" w:hAnsi="Cambria"/>
          <w:bCs/>
          <w:sz w:val="24"/>
          <w:szCs w:val="24"/>
          <w:lang w:bidi="hr-HR"/>
        </w:rPr>
        <w:t>% ugovorene cijene</w:t>
      </w:r>
    </w:p>
    <w:p w:rsidR="00970E59" w:rsidRPr="001D31AF" w:rsidRDefault="00970E59" w:rsidP="00DF06CF">
      <w:pPr>
        <w:spacing w:after="0"/>
        <w:rPr>
          <w:rFonts w:ascii="Cambria" w:hAnsi="Cambria"/>
          <w:bCs/>
          <w:sz w:val="24"/>
          <w:szCs w:val="24"/>
          <w:lang w:bidi="hr-HR"/>
        </w:rPr>
      </w:pPr>
    </w:p>
    <w:p w:rsidR="00BD6301" w:rsidRPr="00807EA8" w:rsidRDefault="00BD6301" w:rsidP="00DF06CF">
      <w:pPr>
        <w:pStyle w:val="Heading1"/>
        <w:numPr>
          <w:ilvl w:val="1"/>
          <w:numId w:val="1"/>
        </w:numPr>
        <w:spacing w:before="0"/>
      </w:pPr>
      <w:bookmarkStart w:id="96" w:name="_Toc477349707"/>
      <w:r w:rsidRPr="00807EA8">
        <w:t>Predstavke</w:t>
      </w:r>
      <w:bookmarkEnd w:id="96"/>
    </w:p>
    <w:p w:rsidR="00BD6301" w:rsidRPr="00205D0E" w:rsidRDefault="00BD6301" w:rsidP="00205D0E">
      <w:pPr>
        <w:pStyle w:val="Heading1"/>
        <w:spacing w:before="0"/>
        <w:rPr>
          <w:rFonts w:eastAsiaTheme="minorHAnsi" w:cstheme="minorBidi"/>
          <w:b w:val="0"/>
          <w:bCs/>
          <w:color w:val="auto"/>
          <w:szCs w:val="24"/>
          <w:lang w:bidi="hr-HR"/>
        </w:rPr>
      </w:pPr>
      <w:bookmarkStart w:id="97" w:name="_Toc474407532"/>
      <w:bookmarkStart w:id="98" w:name="_Toc477182662"/>
      <w:bookmarkStart w:id="99" w:name="_Toc477349708"/>
      <w:r w:rsidRPr="00205D0E">
        <w:rPr>
          <w:rFonts w:eastAsiaTheme="minorHAnsi" w:cstheme="minorBidi"/>
          <w:b w:val="0"/>
          <w:bCs/>
          <w:color w:val="auto"/>
          <w:szCs w:val="24"/>
          <w:lang w:bidi="hr-HR"/>
        </w:rPr>
        <w:t>Svaki kandidat ili ponuditelj može podnijeti predstavku ako smatra da je njegova ponuda trebala biti odabrana kao najbolja, ali je to onemogućeno zbog postupanja Naručitelja protivno odredbama ove Dokumentacije za nadmetanje zbog kojeg je:</w:t>
      </w:r>
      <w:bookmarkEnd w:id="97"/>
      <w:bookmarkEnd w:id="98"/>
      <w:bookmarkEnd w:id="99"/>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00" w:name="_Toc474407533"/>
      <w:bookmarkStart w:id="101" w:name="_Toc477182663"/>
      <w:bookmarkStart w:id="102" w:name="_Toc477349709"/>
      <w:r w:rsidRPr="00205D0E">
        <w:rPr>
          <w:rFonts w:eastAsiaTheme="minorHAnsi" w:cstheme="minorBidi"/>
          <w:b w:val="0"/>
          <w:bCs/>
          <w:color w:val="auto"/>
          <w:szCs w:val="24"/>
          <w:lang w:bidi="hr-HR"/>
        </w:rPr>
        <w:t>- neopravdano isključen iz postupka nabave,</w:t>
      </w:r>
      <w:bookmarkEnd w:id="100"/>
      <w:bookmarkEnd w:id="101"/>
      <w:bookmarkEnd w:id="102"/>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03" w:name="_Toc474407534"/>
      <w:bookmarkStart w:id="104" w:name="_Toc477182664"/>
      <w:bookmarkStart w:id="105" w:name="_Toc477349710"/>
      <w:r w:rsidRPr="00205D0E">
        <w:rPr>
          <w:rFonts w:eastAsiaTheme="minorHAnsi" w:cstheme="minorBidi"/>
          <w:b w:val="0"/>
          <w:bCs/>
          <w:color w:val="auto"/>
          <w:szCs w:val="24"/>
          <w:lang w:bidi="hr-HR"/>
        </w:rPr>
        <w:t>- njegova prijava ili ponuda neopravdano odbijena, ili</w:t>
      </w:r>
      <w:bookmarkEnd w:id="103"/>
      <w:bookmarkEnd w:id="104"/>
      <w:bookmarkEnd w:id="105"/>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06" w:name="_Toc474407535"/>
      <w:bookmarkStart w:id="107" w:name="_Toc477182665"/>
      <w:bookmarkStart w:id="108" w:name="_Toc477349711"/>
      <w:r w:rsidRPr="00205D0E">
        <w:rPr>
          <w:rFonts w:eastAsiaTheme="minorHAnsi" w:cstheme="minorBidi"/>
          <w:b w:val="0"/>
          <w:bCs/>
          <w:color w:val="auto"/>
          <w:szCs w:val="24"/>
          <w:lang w:bidi="hr-HR"/>
        </w:rPr>
        <w:t>- evaluacija prijave ili ponude protivna uvjetima i kriterijima dokumentacije za nadmetanje i odredbama ovoga Priloga.</w:t>
      </w:r>
      <w:bookmarkEnd w:id="106"/>
      <w:bookmarkEnd w:id="107"/>
      <w:bookmarkEnd w:id="108"/>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09" w:name="_Toc474407536"/>
      <w:bookmarkStart w:id="110" w:name="_Toc477182666"/>
      <w:bookmarkStart w:id="111" w:name="_Toc477349712"/>
      <w:r w:rsidRPr="00205D0E">
        <w:rPr>
          <w:rFonts w:eastAsiaTheme="minorHAnsi" w:cstheme="minorBidi"/>
          <w:b w:val="0"/>
          <w:bCs/>
          <w:color w:val="auto"/>
          <w:szCs w:val="24"/>
          <w:lang w:bidi="hr-HR"/>
        </w:rPr>
        <w:t>Predstavka se podnosi u pisanom obliku u roku 8 dana od dana primitka Odluke o odabiru ili Odluke o poništenju i obavijesti Posredničkom tijelu razine 2 (PT2), a presliku predstavke mora se dostaviti i NOJN-u. Adresa na koju se podnosi predstavka je:</w:t>
      </w:r>
      <w:bookmarkEnd w:id="109"/>
      <w:bookmarkEnd w:id="110"/>
      <w:bookmarkEnd w:id="111"/>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12" w:name="_Toc474407537"/>
      <w:bookmarkStart w:id="113" w:name="_Toc477182667"/>
      <w:bookmarkStart w:id="114" w:name="_Toc477349713"/>
      <w:r w:rsidRPr="00205D0E">
        <w:rPr>
          <w:rFonts w:eastAsiaTheme="minorHAnsi" w:cstheme="minorBidi"/>
          <w:b w:val="0"/>
          <w:bCs/>
          <w:color w:val="auto"/>
          <w:szCs w:val="24"/>
          <w:lang w:bidi="hr-HR"/>
        </w:rPr>
        <w:t>Hrvatska agencija za malo gospodarstvo, inovacije i investicije, Ksaver 208, Zagreb</w:t>
      </w:r>
      <w:bookmarkEnd w:id="112"/>
      <w:bookmarkEnd w:id="113"/>
      <w:bookmarkEnd w:id="114"/>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15" w:name="_Toc474407538"/>
      <w:bookmarkStart w:id="116" w:name="_Toc477182668"/>
      <w:bookmarkStart w:id="117" w:name="_Toc477349714"/>
      <w:r w:rsidRPr="00205D0E">
        <w:rPr>
          <w:rFonts w:eastAsiaTheme="minorHAnsi" w:cstheme="minorBidi"/>
          <w:b w:val="0"/>
          <w:bCs/>
          <w:color w:val="auto"/>
          <w:szCs w:val="24"/>
          <w:lang w:bidi="hr-HR"/>
        </w:rPr>
        <w:t>Podnositelj mora presliku predstavke dostaviti NOJN-u istovremeno sa slanjem predstavke PT2.</w:t>
      </w:r>
      <w:bookmarkEnd w:id="115"/>
      <w:bookmarkEnd w:id="116"/>
      <w:bookmarkEnd w:id="117"/>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18" w:name="_Toc474407539"/>
      <w:bookmarkStart w:id="119" w:name="_Toc477182669"/>
      <w:bookmarkStart w:id="120" w:name="_Toc477349715"/>
      <w:r w:rsidRPr="00205D0E">
        <w:rPr>
          <w:rFonts w:eastAsiaTheme="minorHAnsi" w:cstheme="minorBidi"/>
          <w:b w:val="0"/>
          <w:bCs/>
          <w:color w:val="auto"/>
          <w:szCs w:val="24"/>
          <w:lang w:bidi="hr-HR"/>
        </w:rPr>
        <w:t>Podnositelj mora u predstavci obrazložiti svoje navode.</w:t>
      </w:r>
      <w:bookmarkEnd w:id="118"/>
      <w:bookmarkEnd w:id="119"/>
      <w:bookmarkEnd w:id="120"/>
      <w:r w:rsidRPr="00205D0E">
        <w:rPr>
          <w:rFonts w:eastAsiaTheme="minorHAnsi" w:cstheme="minorBidi"/>
          <w:b w:val="0"/>
          <w:bCs/>
          <w:color w:val="auto"/>
          <w:szCs w:val="24"/>
          <w:lang w:bidi="hr-HR"/>
        </w:rPr>
        <w:t xml:space="preserve"> </w:t>
      </w:r>
    </w:p>
    <w:p w:rsidR="00BD6301" w:rsidRPr="00205D0E" w:rsidRDefault="00BD6301" w:rsidP="00205D0E">
      <w:pPr>
        <w:pStyle w:val="Heading1"/>
        <w:spacing w:before="0"/>
        <w:rPr>
          <w:rFonts w:eastAsiaTheme="minorHAnsi" w:cstheme="minorBidi"/>
          <w:b w:val="0"/>
          <w:bCs/>
          <w:color w:val="auto"/>
          <w:szCs w:val="24"/>
          <w:lang w:bidi="hr-HR"/>
        </w:rPr>
      </w:pPr>
      <w:bookmarkStart w:id="121" w:name="_Toc474407540"/>
      <w:bookmarkStart w:id="122" w:name="_Toc477182670"/>
      <w:bookmarkStart w:id="123" w:name="_Toc477349716"/>
      <w:r w:rsidRPr="00205D0E">
        <w:rPr>
          <w:rFonts w:eastAsiaTheme="minorHAnsi" w:cstheme="minorBidi"/>
          <w:b w:val="0"/>
          <w:bCs/>
          <w:color w:val="auto"/>
          <w:szCs w:val="24"/>
          <w:lang w:bidi="hr-HR"/>
        </w:rPr>
        <w:t>Podnošenje predstavke ne zaustavlja sklapanje ugovora o nabavi.</w:t>
      </w:r>
      <w:bookmarkEnd w:id="121"/>
      <w:bookmarkEnd w:id="122"/>
      <w:bookmarkEnd w:id="123"/>
      <w:r w:rsidRPr="00205D0E">
        <w:rPr>
          <w:rFonts w:eastAsiaTheme="minorHAnsi" w:cstheme="minorBidi"/>
          <w:b w:val="0"/>
          <w:bCs/>
          <w:color w:val="auto"/>
          <w:szCs w:val="24"/>
          <w:lang w:bidi="hr-HR"/>
        </w:rPr>
        <w:t xml:space="preserve"> </w:t>
      </w:r>
    </w:p>
    <w:p w:rsidR="0028148B" w:rsidRDefault="00BD6301" w:rsidP="008C3CD8">
      <w:pPr>
        <w:pStyle w:val="Heading1"/>
        <w:spacing w:before="0"/>
        <w:rPr>
          <w:rFonts w:eastAsiaTheme="minorHAnsi" w:cstheme="minorBidi"/>
          <w:b w:val="0"/>
          <w:bCs/>
          <w:color w:val="auto"/>
          <w:szCs w:val="24"/>
          <w:lang w:bidi="hr-HR"/>
        </w:rPr>
      </w:pPr>
      <w:bookmarkStart w:id="124" w:name="_Toc474407541"/>
      <w:bookmarkStart w:id="125" w:name="_Toc477182671"/>
      <w:bookmarkStart w:id="126" w:name="_Toc477349717"/>
      <w:r w:rsidRPr="00205D0E">
        <w:rPr>
          <w:rFonts w:eastAsiaTheme="minorHAnsi" w:cstheme="minorBidi"/>
          <w:b w:val="0"/>
          <w:bCs/>
          <w:color w:val="auto"/>
          <w:szCs w:val="24"/>
          <w:lang w:bidi="hr-HR"/>
        </w:rPr>
        <w:t>Podnositelj predstavke koji je pretrpio štetu zbog povreda Postupaka nabave ima mogućnost naknade štete pred nadležnim sudom prema općim propisima o naknadi štet</w:t>
      </w:r>
      <w:bookmarkEnd w:id="124"/>
      <w:r w:rsidR="001D31AF">
        <w:rPr>
          <w:rFonts w:eastAsiaTheme="minorHAnsi" w:cstheme="minorBidi"/>
          <w:b w:val="0"/>
          <w:bCs/>
          <w:color w:val="auto"/>
          <w:szCs w:val="24"/>
          <w:lang w:bidi="hr-HR"/>
        </w:rPr>
        <w:t>e.</w:t>
      </w:r>
      <w:bookmarkEnd w:id="125"/>
      <w:bookmarkEnd w:id="126"/>
    </w:p>
    <w:p w:rsidR="008C3CD8" w:rsidRPr="008C3CD8" w:rsidRDefault="008C3CD8" w:rsidP="008C3CD8">
      <w:pPr>
        <w:rPr>
          <w:lang w:bidi="hr-HR"/>
        </w:rPr>
      </w:pPr>
    </w:p>
    <w:p w:rsidR="00DC1B2B" w:rsidRDefault="00DC1B2B" w:rsidP="00EE2FD5">
      <w:pPr>
        <w:spacing w:after="0"/>
        <w:rPr>
          <w:rFonts w:ascii="Cambria" w:hAnsi="Cambria"/>
          <w:sz w:val="24"/>
          <w:szCs w:val="24"/>
          <w:lang w:bidi="hr-HR"/>
        </w:rPr>
      </w:pPr>
    </w:p>
    <w:p w:rsidR="00510866" w:rsidRDefault="00510866" w:rsidP="00EE2FD5">
      <w:pPr>
        <w:spacing w:after="0"/>
        <w:rPr>
          <w:rFonts w:ascii="Cambria" w:hAnsi="Cambria"/>
          <w:sz w:val="24"/>
          <w:szCs w:val="24"/>
          <w:lang w:bidi="hr-HR"/>
        </w:rPr>
      </w:pPr>
    </w:p>
    <w:p w:rsidR="00510866" w:rsidRDefault="00510866" w:rsidP="00EE2FD5">
      <w:pPr>
        <w:spacing w:after="0"/>
        <w:rPr>
          <w:rFonts w:ascii="Cambria" w:hAnsi="Cambria"/>
          <w:sz w:val="24"/>
          <w:szCs w:val="24"/>
          <w:lang w:bidi="hr-HR"/>
        </w:rPr>
      </w:pPr>
    </w:p>
    <w:p w:rsidR="0012585A" w:rsidRDefault="0012585A" w:rsidP="00EE2FD5">
      <w:pPr>
        <w:spacing w:after="0"/>
        <w:rPr>
          <w:rFonts w:ascii="Cambria" w:hAnsi="Cambria"/>
          <w:sz w:val="24"/>
          <w:szCs w:val="24"/>
          <w:lang w:bidi="hr-HR"/>
        </w:rPr>
      </w:pPr>
    </w:p>
    <w:p w:rsidR="0012585A" w:rsidRDefault="0012585A" w:rsidP="00EE2FD5">
      <w:pPr>
        <w:spacing w:after="0"/>
        <w:rPr>
          <w:rFonts w:ascii="Cambria" w:hAnsi="Cambria"/>
          <w:sz w:val="24"/>
          <w:szCs w:val="24"/>
          <w:lang w:bidi="hr-HR"/>
        </w:rPr>
      </w:pPr>
    </w:p>
    <w:p w:rsidR="0071190B" w:rsidRDefault="0071190B" w:rsidP="00EE2FD5">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sidRPr="004268C8">
        <w:rPr>
          <w:rFonts w:ascii="Cambria" w:hAnsi="Cambria"/>
          <w:noProof/>
          <w:sz w:val="24"/>
          <w:szCs w:val="24"/>
          <w:u w:val="single"/>
        </w:rPr>
        <w:t xml:space="preserve"> DOKUMENTACIJE ZA NADMETANJE</w:t>
      </w:r>
      <w:r w:rsidR="00A13012">
        <w:rPr>
          <w:rFonts w:ascii="Cambria" w:hAnsi="Cambria"/>
          <w:noProof/>
          <w:sz w:val="24"/>
          <w:szCs w:val="24"/>
          <w:u w:val="single"/>
        </w:rPr>
        <w:t xml:space="preserve"> </w:t>
      </w:r>
    </w:p>
    <w:p w:rsidR="0071190B" w:rsidRDefault="0071190B" w:rsidP="0071190B">
      <w:pPr>
        <w:spacing w:after="0"/>
        <w:jc w:val="center"/>
        <w:rPr>
          <w:rFonts w:ascii="Cambria" w:hAnsi="Cambria"/>
          <w:noProof/>
          <w:sz w:val="24"/>
          <w:szCs w:val="24"/>
          <w:u w:val="single"/>
        </w:rPr>
      </w:pPr>
      <w:r w:rsidRPr="004268C8">
        <w:rPr>
          <w:rFonts w:ascii="Cambria" w:hAnsi="Cambria"/>
          <w:noProof/>
          <w:sz w:val="24"/>
          <w:szCs w:val="24"/>
          <w:u w:val="single"/>
        </w:rPr>
        <w:t>PONUDBENI LIST</w:t>
      </w:r>
      <w:r w:rsidR="001A0E9A">
        <w:rPr>
          <w:rFonts w:ascii="Cambria" w:hAnsi="Cambria"/>
          <w:noProof/>
          <w:sz w:val="24"/>
          <w:szCs w:val="24"/>
          <w:u w:val="single"/>
        </w:rPr>
        <w:t xml:space="preserve"> </w:t>
      </w:r>
    </w:p>
    <w:p w:rsidR="0071190B" w:rsidRPr="004268C8" w:rsidRDefault="0071190B" w:rsidP="0071190B">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sidR="00A13012">
        <w:rPr>
          <w:rFonts w:ascii="Cambria" w:hAnsi="Cambria"/>
          <w:b/>
          <w:noProof/>
          <w:sz w:val="24"/>
          <w:szCs w:val="24"/>
        </w:rPr>
        <w:t>05</w:t>
      </w:r>
    </w:p>
    <w:p w:rsidR="00A13012" w:rsidRPr="00A13012" w:rsidRDefault="0071190B" w:rsidP="00A13012">
      <w:pPr>
        <w:tabs>
          <w:tab w:val="left" w:pos="567"/>
        </w:tabs>
        <w:spacing w:after="0"/>
        <w:jc w:val="center"/>
        <w:rPr>
          <w:rFonts w:ascii="Cambria" w:hAnsi="Cambria"/>
          <w:b/>
          <w:bCs/>
          <w:noProof/>
          <w:sz w:val="24"/>
          <w:szCs w:val="24"/>
          <w:lang w:bidi="hr-HR"/>
        </w:rPr>
      </w:pPr>
      <w:r w:rsidRPr="004268C8">
        <w:rPr>
          <w:rFonts w:ascii="Cambria" w:hAnsi="Cambria"/>
          <w:bCs/>
          <w:noProof/>
          <w:sz w:val="24"/>
          <w:szCs w:val="24"/>
          <w:lang w:bidi="hr-HR"/>
        </w:rPr>
        <w:t>Naziv nabave:</w:t>
      </w:r>
      <w:r w:rsidR="00A13012" w:rsidRPr="00A13012">
        <w:rPr>
          <w:rFonts w:ascii="Cambria" w:hAnsi="Cambria"/>
          <w:b/>
          <w:bCs/>
          <w:noProof/>
          <w:sz w:val="24"/>
          <w:szCs w:val="24"/>
          <w:lang w:bidi="hr-HR"/>
        </w:rPr>
        <w:t>VIJČANI KOMPRESOR – SUŠAČ ZRAKA</w:t>
      </w:r>
    </w:p>
    <w:p w:rsidR="00A13012" w:rsidRPr="00A13012" w:rsidRDefault="00A13012" w:rsidP="00A13012">
      <w:pPr>
        <w:tabs>
          <w:tab w:val="left" w:pos="567"/>
        </w:tabs>
        <w:spacing w:after="0"/>
        <w:jc w:val="center"/>
        <w:rPr>
          <w:rFonts w:ascii="Cambria" w:hAnsi="Cambria"/>
          <w:b/>
          <w:bCs/>
          <w:noProof/>
          <w:sz w:val="24"/>
          <w:szCs w:val="24"/>
          <w:lang w:bidi="hr-HR"/>
        </w:rPr>
      </w:pPr>
      <w:r w:rsidRPr="00A13012">
        <w:rPr>
          <w:rFonts w:ascii="Cambria" w:hAnsi="Cambria"/>
          <w:b/>
          <w:bCs/>
          <w:noProof/>
          <w:sz w:val="24"/>
          <w:szCs w:val="24"/>
          <w:lang w:bidi="hr-HR"/>
        </w:rPr>
        <w:t>HIDRAULIČKE ŠKARE I OBUKA ZA RAD</w:t>
      </w:r>
    </w:p>
    <w:p w:rsidR="00A13012" w:rsidRPr="00A13012" w:rsidRDefault="00A13012" w:rsidP="00A13012">
      <w:pPr>
        <w:tabs>
          <w:tab w:val="left" w:pos="567"/>
        </w:tabs>
        <w:spacing w:after="0"/>
        <w:jc w:val="center"/>
        <w:rPr>
          <w:rFonts w:ascii="Cambria" w:hAnsi="Cambria"/>
          <w:b/>
          <w:bCs/>
          <w:noProof/>
          <w:sz w:val="24"/>
          <w:szCs w:val="24"/>
          <w:lang w:bidi="hr-HR"/>
        </w:rPr>
      </w:pPr>
      <w:r w:rsidRPr="00A13012">
        <w:rPr>
          <w:rFonts w:ascii="Cambria" w:hAnsi="Cambria"/>
          <w:b/>
          <w:bCs/>
          <w:noProof/>
          <w:sz w:val="24"/>
          <w:szCs w:val="24"/>
          <w:lang w:bidi="hr-HR"/>
        </w:rPr>
        <w:t>SAVIJAČICA</w:t>
      </w:r>
      <w:r w:rsidR="000070C5">
        <w:rPr>
          <w:rFonts w:ascii="Cambria" w:hAnsi="Cambria"/>
          <w:b/>
          <w:bCs/>
          <w:noProof/>
          <w:sz w:val="24"/>
          <w:szCs w:val="24"/>
          <w:lang w:bidi="hr-HR"/>
        </w:rPr>
        <w:t xml:space="preserve"> (KUTNA PREŠA)</w:t>
      </w:r>
      <w:r w:rsidRPr="00A13012">
        <w:rPr>
          <w:rFonts w:ascii="Cambria" w:hAnsi="Cambria"/>
          <w:b/>
          <w:bCs/>
          <w:noProof/>
          <w:sz w:val="24"/>
          <w:szCs w:val="24"/>
          <w:lang w:bidi="hr-HR"/>
        </w:rPr>
        <w:t xml:space="preserve"> I OBUKA ZA RAD</w:t>
      </w:r>
    </w:p>
    <w:p w:rsidR="0071190B" w:rsidRPr="00216A33" w:rsidRDefault="0071190B" w:rsidP="00A13012">
      <w:pPr>
        <w:tabs>
          <w:tab w:val="left" w:pos="567"/>
        </w:tabs>
        <w:spacing w:after="0"/>
        <w:jc w:val="center"/>
        <w:rPr>
          <w:rFonts w:ascii="Cambria" w:hAnsi="Cambria"/>
          <w:bCs/>
          <w:sz w:val="24"/>
          <w:szCs w:val="24"/>
          <w:highlight w:val="lightGray"/>
        </w:rPr>
      </w:pPr>
    </w:p>
    <w:p w:rsidR="0071190B" w:rsidRPr="004268C8" w:rsidRDefault="0071190B" w:rsidP="0071190B">
      <w:pPr>
        <w:tabs>
          <w:tab w:val="left" w:pos="567"/>
        </w:tabs>
        <w:spacing w:after="0"/>
        <w:rPr>
          <w:rFonts w:ascii="Cambria" w:hAnsi="Cambria"/>
          <w:bCs/>
          <w:noProof/>
          <w:sz w:val="24"/>
          <w:szCs w:val="24"/>
          <w:lang w:bidi="hr-HR"/>
        </w:rPr>
      </w:pPr>
    </w:p>
    <w:p w:rsidR="0071190B" w:rsidRPr="008E59E4" w:rsidRDefault="0071190B" w:rsidP="00BC4C58">
      <w:pPr>
        <w:pStyle w:val="ListParagraph"/>
        <w:numPr>
          <w:ilvl w:val="3"/>
          <w:numId w:val="3"/>
        </w:numPr>
        <w:spacing w:after="0"/>
        <w:ind w:left="426"/>
        <w:rPr>
          <w:rFonts w:ascii="Cambria" w:hAnsi="Cambria"/>
          <w:b/>
          <w:bCs/>
          <w:noProof/>
          <w:sz w:val="24"/>
          <w:szCs w:val="24"/>
        </w:rPr>
      </w:pPr>
      <w:r w:rsidRPr="008E59E4">
        <w:rPr>
          <w:rFonts w:ascii="Cambria" w:hAnsi="Cambria"/>
          <w:b/>
          <w:bCs/>
          <w:noProof/>
          <w:sz w:val="24"/>
          <w:szCs w:val="24"/>
        </w:rPr>
        <w:t>Naziv (tvrtka) i sjedište ponuditelja</w:t>
      </w:r>
    </w:p>
    <w:tbl>
      <w:tblPr>
        <w:tblW w:w="9800" w:type="dxa"/>
        <w:tblInd w:w="93" w:type="dxa"/>
        <w:tblLook w:val="04A0"/>
      </w:tblPr>
      <w:tblGrid>
        <w:gridCol w:w="4380"/>
        <w:gridCol w:w="5420"/>
      </w:tblGrid>
      <w:tr w:rsidR="0071190B" w:rsidRPr="00942DEB" w:rsidTr="00C76B3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 xml:space="preserve">Zajednica ponuditelja </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NE</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E91F64" w:rsidP="00C76B3C">
            <w:pPr>
              <w:spacing w:after="0" w:line="240" w:lineRule="auto"/>
              <w:rPr>
                <w:rFonts w:ascii="Cambria" w:eastAsia="Times New Roman" w:hAnsi="Cambria" w:cs="Times New Roman"/>
                <w:b/>
                <w:bCs/>
                <w:color w:val="000000"/>
                <w:sz w:val="24"/>
                <w:szCs w:val="24"/>
                <w:lang w:eastAsia="hr-HR"/>
              </w:rPr>
            </w:pPr>
            <w:r>
              <w:rPr>
                <w:rFonts w:ascii="Cambria" w:eastAsia="Times New Roman" w:hAnsi="Cambria" w:cs="Times New Roman"/>
                <w:b/>
                <w:bCs/>
                <w:color w:val="000000"/>
                <w:sz w:val="24"/>
                <w:szCs w:val="24"/>
                <w:lang w:eastAsia="hr-HR"/>
              </w:rPr>
              <w:t>Broj ponude:</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 </w:t>
            </w:r>
          </w:p>
        </w:tc>
      </w:tr>
      <w:tr w:rsidR="00E91F64"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E91F64" w:rsidRPr="00942DEB" w:rsidRDefault="00E91F64" w:rsidP="00C76B3C">
            <w:pPr>
              <w:spacing w:after="0" w:line="240" w:lineRule="auto"/>
              <w:rPr>
                <w:rFonts w:ascii="Cambria" w:eastAsia="Times New Roman" w:hAnsi="Cambria" w:cs="Times New Roman"/>
                <w:b/>
                <w:bCs/>
                <w:noProof/>
                <w:color w:val="000000"/>
                <w:sz w:val="24"/>
                <w:szCs w:val="24"/>
                <w:lang w:eastAsia="hr-HR"/>
              </w:rPr>
            </w:pPr>
            <w:r w:rsidRPr="00942DEB">
              <w:rPr>
                <w:rFonts w:ascii="Cambria" w:eastAsia="Times New Roman" w:hAnsi="Cambria" w:cs="Times New Roman"/>
                <w:b/>
                <w:bCs/>
                <w:noProof/>
                <w:color w:val="000000"/>
                <w:sz w:val="24"/>
                <w:szCs w:val="24"/>
                <w:lang w:eastAsia="hr-HR"/>
              </w:rPr>
              <w:t>Ponuditelj:</w:t>
            </w:r>
          </w:p>
        </w:tc>
        <w:tc>
          <w:tcPr>
            <w:tcW w:w="5420" w:type="dxa"/>
            <w:tcBorders>
              <w:top w:val="nil"/>
              <w:left w:val="nil"/>
              <w:bottom w:val="single" w:sz="8" w:space="0" w:color="auto"/>
              <w:right w:val="single" w:sz="8" w:space="0" w:color="auto"/>
            </w:tcBorders>
            <w:shd w:val="clear" w:color="auto" w:fill="auto"/>
            <w:vAlign w:val="center"/>
            <w:hideMark/>
          </w:tcPr>
          <w:p w:rsidR="00E91F64" w:rsidRPr="00942DEB" w:rsidRDefault="00E91F64" w:rsidP="00C76B3C">
            <w:pPr>
              <w:spacing w:after="0" w:line="240" w:lineRule="auto"/>
              <w:rPr>
                <w:rFonts w:ascii="Calibri" w:eastAsia="Times New Roman" w:hAnsi="Calibri" w:cs="Times New Roman"/>
                <w:color w:val="000000"/>
                <w:sz w:val="24"/>
                <w:szCs w:val="24"/>
                <w:lang w:eastAsia="hr-HR"/>
              </w:rPr>
            </w:pP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Adresa:</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 </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 </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 </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libri" w:eastAsia="Times New Roman" w:hAnsi="Calibri" w:cs="Times New Roman"/>
                <w:color w:val="000000"/>
                <w:sz w:val="24"/>
                <w:szCs w:val="24"/>
                <w:lang w:eastAsia="hr-HR"/>
              </w:rPr>
            </w:pPr>
            <w:r w:rsidRPr="00942DEB">
              <w:rPr>
                <w:rFonts w:ascii="Calibri" w:eastAsia="Times New Roman" w:hAnsi="Calibri" w:cs="Times New Roman"/>
                <w:color w:val="000000"/>
                <w:sz w:val="24"/>
                <w:szCs w:val="24"/>
                <w:lang w:eastAsia="hr-HR"/>
              </w:rPr>
              <w:t>DA                    NE</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71190B" w:rsidRPr="00942DEB" w:rsidTr="00C76B3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71190B" w:rsidRPr="005D3C50" w:rsidRDefault="0071190B" w:rsidP="0071190B">
      <w:pPr>
        <w:tabs>
          <w:tab w:val="left" w:pos="567"/>
        </w:tabs>
        <w:spacing w:after="0"/>
        <w:jc w:val="both"/>
        <w:rPr>
          <w:rFonts w:ascii="Cambria" w:hAnsi="Cambria"/>
          <w:b/>
          <w:bCs/>
          <w:noProof/>
          <w:sz w:val="8"/>
          <w:szCs w:val="8"/>
        </w:rPr>
      </w:pPr>
    </w:p>
    <w:p w:rsidR="0071190B" w:rsidRPr="005D3C50" w:rsidRDefault="0071190B" w:rsidP="00BC4C58">
      <w:pPr>
        <w:pStyle w:val="ListParagraph"/>
        <w:numPr>
          <w:ilvl w:val="3"/>
          <w:numId w:val="3"/>
        </w:numPr>
        <w:tabs>
          <w:tab w:val="left" w:pos="567"/>
        </w:tabs>
        <w:spacing w:after="0"/>
        <w:ind w:left="426"/>
        <w:jc w:val="both"/>
        <w:rPr>
          <w:rFonts w:ascii="Cambria" w:hAnsi="Cambria"/>
          <w:b/>
          <w:bCs/>
          <w:noProof/>
          <w:sz w:val="24"/>
          <w:szCs w:val="24"/>
          <w:u w:val="single"/>
        </w:rPr>
      </w:pPr>
      <w:r w:rsidRPr="005D3C50">
        <w:rPr>
          <w:rFonts w:ascii="Cambria" w:hAnsi="Cambria"/>
          <w:b/>
          <w:bCs/>
          <w:noProof/>
          <w:sz w:val="24"/>
          <w:szCs w:val="24"/>
          <w:u w:val="single"/>
        </w:rPr>
        <w:t>Cijena ponude</w:t>
      </w:r>
    </w:p>
    <w:tbl>
      <w:tblPr>
        <w:tblW w:w="9800" w:type="dxa"/>
        <w:tblInd w:w="93" w:type="dxa"/>
        <w:tblLook w:val="04A0"/>
      </w:tblPr>
      <w:tblGrid>
        <w:gridCol w:w="4380"/>
        <w:gridCol w:w="5420"/>
      </w:tblGrid>
      <w:tr w:rsidR="0071190B" w:rsidRPr="00942DEB" w:rsidTr="00C76B3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r w:rsidR="0071190B" w:rsidRPr="00942DEB" w:rsidTr="00C76B3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71190B" w:rsidRPr="00942DEB" w:rsidRDefault="0071190B" w:rsidP="00C76B3C">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71190B" w:rsidRPr="00942DEB" w:rsidRDefault="0071190B" w:rsidP="00C76B3C">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p>
        </w:tc>
      </w:tr>
    </w:tbl>
    <w:p w:rsidR="0071190B" w:rsidRPr="005D3C50" w:rsidRDefault="0071190B" w:rsidP="0071190B">
      <w:pPr>
        <w:tabs>
          <w:tab w:val="left" w:pos="567"/>
        </w:tabs>
        <w:spacing w:after="0" w:line="240" w:lineRule="auto"/>
        <w:jc w:val="both"/>
        <w:rPr>
          <w:rFonts w:ascii="Cambria" w:hAnsi="Cambria"/>
          <w:b/>
          <w:bCs/>
          <w:noProof/>
          <w:sz w:val="8"/>
          <w:szCs w:val="8"/>
        </w:rPr>
      </w:pPr>
    </w:p>
    <w:p w:rsidR="0071190B" w:rsidRPr="005D3C50" w:rsidRDefault="0071190B" w:rsidP="0071190B">
      <w:pPr>
        <w:tabs>
          <w:tab w:val="left" w:pos="567"/>
        </w:tabs>
        <w:spacing w:after="0" w:line="240" w:lineRule="auto"/>
        <w:jc w:val="both"/>
        <w:rPr>
          <w:rFonts w:ascii="Cambria" w:hAnsi="Cambria"/>
          <w:b/>
          <w:bCs/>
          <w:noProof/>
          <w:sz w:val="8"/>
          <w:szCs w:val="8"/>
        </w:rPr>
      </w:pPr>
    </w:p>
    <w:p w:rsidR="0071190B" w:rsidRPr="005D3C50" w:rsidRDefault="0071190B" w:rsidP="0071190B">
      <w:pPr>
        <w:pStyle w:val="ListParagraph"/>
        <w:tabs>
          <w:tab w:val="left" w:pos="567"/>
        </w:tabs>
        <w:spacing w:after="0" w:line="240" w:lineRule="auto"/>
        <w:ind w:left="329"/>
        <w:jc w:val="both"/>
        <w:rPr>
          <w:rFonts w:ascii="Cambria" w:hAnsi="Cambria"/>
          <w:b/>
          <w:bCs/>
          <w:noProof/>
          <w:sz w:val="8"/>
          <w:szCs w:val="8"/>
        </w:rPr>
      </w:pPr>
    </w:p>
    <w:p w:rsidR="0071190B" w:rsidRPr="005D3C50" w:rsidRDefault="0071190B" w:rsidP="0071190B">
      <w:pPr>
        <w:tabs>
          <w:tab w:val="left" w:pos="567"/>
        </w:tabs>
        <w:spacing w:after="0" w:line="240" w:lineRule="auto"/>
        <w:jc w:val="both"/>
        <w:rPr>
          <w:rFonts w:ascii="Cambria" w:hAnsi="Cambria"/>
          <w:b/>
          <w:bCs/>
          <w:noProof/>
          <w:sz w:val="8"/>
          <w:szCs w:val="8"/>
        </w:rPr>
      </w:pPr>
    </w:p>
    <w:p w:rsidR="0071190B" w:rsidRPr="005D3C50" w:rsidRDefault="0071190B" w:rsidP="00BC4C58">
      <w:pPr>
        <w:pStyle w:val="ListParagraph"/>
        <w:numPr>
          <w:ilvl w:val="3"/>
          <w:numId w:val="3"/>
        </w:numPr>
        <w:tabs>
          <w:tab w:val="left" w:pos="567"/>
        </w:tabs>
        <w:spacing w:after="0" w:line="240" w:lineRule="auto"/>
        <w:ind w:left="329"/>
        <w:jc w:val="both"/>
        <w:rPr>
          <w:rFonts w:ascii="Cambria" w:hAnsi="Cambria"/>
          <w:b/>
          <w:bCs/>
          <w:noProof/>
          <w:sz w:val="24"/>
          <w:szCs w:val="24"/>
        </w:rPr>
      </w:pPr>
      <w:r w:rsidRPr="005D3C50">
        <w:rPr>
          <w:rFonts w:ascii="Cambria" w:hAnsi="Cambria"/>
          <w:b/>
          <w:bCs/>
          <w:noProof/>
          <w:sz w:val="24"/>
          <w:szCs w:val="24"/>
        </w:rPr>
        <w:t>Rok valjanosti ponude</w:t>
      </w:r>
    </w:p>
    <w:tbl>
      <w:tblPr>
        <w:tblW w:w="9800" w:type="dxa"/>
        <w:tblInd w:w="93" w:type="dxa"/>
        <w:tblLook w:val="04A0"/>
      </w:tblPr>
      <w:tblGrid>
        <w:gridCol w:w="4380"/>
        <w:gridCol w:w="5420"/>
      </w:tblGrid>
      <w:tr w:rsidR="0071190B" w:rsidRPr="00942DEB" w:rsidTr="00C76B3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71190B" w:rsidRPr="00942DEB" w:rsidRDefault="0071190B" w:rsidP="00C76B3C">
            <w:pPr>
              <w:spacing w:after="0" w:line="240" w:lineRule="auto"/>
              <w:jc w:val="both"/>
              <w:rPr>
                <w:rFonts w:ascii="Cambria" w:eastAsia="Times New Roman" w:hAnsi="Cambria" w:cs="Times New Roman"/>
                <w:b/>
                <w:bCs/>
                <w:color w:val="000000"/>
                <w:sz w:val="24"/>
                <w:szCs w:val="24"/>
                <w:lang w:eastAsia="hr-HR"/>
              </w:rPr>
            </w:pPr>
            <w:r w:rsidRPr="00942DEB">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71190B" w:rsidRPr="00942DEB" w:rsidRDefault="0071190B" w:rsidP="00C76B3C">
            <w:pPr>
              <w:spacing w:after="0" w:line="240" w:lineRule="auto"/>
              <w:jc w:val="both"/>
              <w:rPr>
                <w:rFonts w:ascii="Cambria" w:eastAsia="Times New Roman" w:hAnsi="Cambria" w:cs="Times New Roman"/>
                <w:color w:val="000000"/>
                <w:sz w:val="24"/>
                <w:szCs w:val="24"/>
                <w:lang w:eastAsia="hr-HR"/>
              </w:rPr>
            </w:pPr>
            <w:r w:rsidRPr="00942DEB">
              <w:rPr>
                <w:rFonts w:ascii="Cambria" w:eastAsia="Times New Roman" w:hAnsi="Cambria" w:cs="Times New Roman"/>
                <w:color w:val="000000"/>
                <w:sz w:val="24"/>
                <w:szCs w:val="24"/>
                <w:lang w:eastAsia="hr-HR"/>
              </w:rPr>
              <w:t> </w:t>
            </w:r>
            <w:r>
              <w:rPr>
                <w:rFonts w:ascii="Cambria" w:eastAsia="Times New Roman" w:hAnsi="Cambria" w:cs="Times New Roman"/>
                <w:color w:val="000000"/>
                <w:sz w:val="24"/>
                <w:szCs w:val="24"/>
                <w:lang w:eastAsia="hr-HR"/>
              </w:rPr>
              <w:t>60 dana od dana roka za predaju ponuda</w:t>
            </w:r>
          </w:p>
        </w:tc>
      </w:tr>
    </w:tbl>
    <w:p w:rsidR="0071190B" w:rsidRDefault="0071190B" w:rsidP="0071190B">
      <w:pPr>
        <w:tabs>
          <w:tab w:val="left" w:pos="567"/>
        </w:tabs>
        <w:spacing w:after="0" w:line="240" w:lineRule="auto"/>
        <w:jc w:val="both"/>
        <w:rPr>
          <w:rFonts w:ascii="Cambria" w:hAnsi="Cambria"/>
          <w:b/>
          <w:bCs/>
          <w:noProof/>
          <w:sz w:val="24"/>
          <w:szCs w:val="24"/>
        </w:rPr>
      </w:pPr>
    </w:p>
    <w:p w:rsidR="007F2513" w:rsidRDefault="007F2513" w:rsidP="0071190B">
      <w:pPr>
        <w:tabs>
          <w:tab w:val="left" w:pos="567"/>
        </w:tabs>
        <w:spacing w:after="0" w:line="240" w:lineRule="auto"/>
        <w:jc w:val="both"/>
        <w:rPr>
          <w:rFonts w:ascii="Cambria" w:hAnsi="Cambria"/>
          <w:b/>
          <w:bCs/>
          <w:noProof/>
          <w:sz w:val="24"/>
          <w:szCs w:val="24"/>
        </w:rPr>
      </w:pPr>
    </w:p>
    <w:p w:rsidR="0071190B" w:rsidRPr="008E59E4" w:rsidRDefault="0071190B" w:rsidP="0071190B">
      <w:pPr>
        <w:tabs>
          <w:tab w:val="left" w:pos="567"/>
        </w:tabs>
        <w:spacing w:after="0" w:line="240" w:lineRule="auto"/>
        <w:jc w:val="both"/>
        <w:rPr>
          <w:rFonts w:ascii="Cambria" w:hAnsi="Cambria"/>
          <w:b/>
          <w:bCs/>
          <w:noProof/>
          <w:sz w:val="24"/>
          <w:szCs w:val="24"/>
        </w:rPr>
      </w:pPr>
      <w:r w:rsidRPr="008E59E4">
        <w:rPr>
          <w:rFonts w:ascii="Cambria" w:hAnsi="Cambria"/>
          <w:b/>
          <w:bCs/>
          <w:noProof/>
          <w:sz w:val="24"/>
          <w:szCs w:val="24"/>
        </w:rPr>
        <w:t>Svojim potpisom potvrđujemo da smo proučili i razumjeli Dokumentaciju za nadmetanje i sve uvjete nadmetanja te da dajemo ponudu čije su te</w:t>
      </w:r>
      <w:r>
        <w:rPr>
          <w:rFonts w:ascii="Cambria" w:hAnsi="Cambria"/>
          <w:b/>
          <w:bCs/>
          <w:noProof/>
          <w:sz w:val="24"/>
          <w:szCs w:val="24"/>
        </w:rPr>
        <w:t>hničke specifikacije opisane</w:t>
      </w:r>
      <w:r w:rsidRPr="008E59E4">
        <w:rPr>
          <w:rFonts w:ascii="Cambria" w:hAnsi="Cambria"/>
          <w:b/>
          <w:bCs/>
          <w:noProof/>
          <w:sz w:val="24"/>
          <w:szCs w:val="24"/>
        </w:rPr>
        <w:t xml:space="preserve"> u </w:t>
      </w:r>
      <w:r w:rsidR="00FB2DA6" w:rsidRPr="007F2513">
        <w:rPr>
          <w:rFonts w:ascii="Cambria" w:hAnsi="Cambria"/>
          <w:b/>
          <w:bCs/>
          <w:noProof/>
          <w:sz w:val="24"/>
          <w:szCs w:val="24"/>
        </w:rPr>
        <w:t xml:space="preserve">Prilogu </w:t>
      </w:r>
      <w:r w:rsidR="00B931EC">
        <w:rPr>
          <w:rFonts w:ascii="Cambria" w:hAnsi="Cambria"/>
          <w:b/>
          <w:bCs/>
          <w:noProof/>
          <w:sz w:val="24"/>
          <w:szCs w:val="24"/>
        </w:rPr>
        <w:t>III</w:t>
      </w:r>
      <w:r w:rsidRPr="00FB2DA6">
        <w:rPr>
          <w:rFonts w:ascii="Cambria" w:hAnsi="Cambria"/>
          <w:b/>
          <w:bCs/>
          <w:noProof/>
          <w:sz w:val="24"/>
          <w:szCs w:val="24"/>
        </w:rPr>
        <w:t xml:space="preserve"> </w:t>
      </w:r>
      <w:r w:rsidRPr="008E59E4">
        <w:rPr>
          <w:rFonts w:ascii="Cambria" w:hAnsi="Cambria"/>
          <w:b/>
          <w:bCs/>
          <w:noProof/>
          <w:sz w:val="24"/>
          <w:szCs w:val="24"/>
        </w:rPr>
        <w:t>Dokumentacije za nadmetanje, sve u skladu s odredbama Dokumentacije za nadmetanje.</w:t>
      </w:r>
    </w:p>
    <w:p w:rsidR="0071190B" w:rsidRPr="008E59E4" w:rsidRDefault="0071190B" w:rsidP="0071190B">
      <w:pPr>
        <w:tabs>
          <w:tab w:val="left" w:pos="567"/>
        </w:tabs>
        <w:spacing w:after="0" w:line="240" w:lineRule="auto"/>
        <w:jc w:val="both"/>
        <w:rPr>
          <w:rFonts w:ascii="Cambria" w:hAnsi="Cambria"/>
          <w:b/>
          <w:bCs/>
          <w:noProof/>
          <w:sz w:val="24"/>
          <w:szCs w:val="24"/>
        </w:rPr>
      </w:pPr>
    </w:p>
    <w:p w:rsidR="0071190B" w:rsidRPr="008E59E4" w:rsidRDefault="0071190B" w:rsidP="0071190B">
      <w:pPr>
        <w:tabs>
          <w:tab w:val="left" w:pos="567"/>
        </w:tabs>
        <w:jc w:val="both"/>
        <w:rPr>
          <w:rFonts w:ascii="Cambria" w:hAnsi="Cambria"/>
          <w:bCs/>
          <w:noProof/>
          <w:sz w:val="24"/>
          <w:szCs w:val="24"/>
        </w:rPr>
      </w:pPr>
      <w:r w:rsidRPr="008E59E4">
        <w:rPr>
          <w:rFonts w:ascii="Cambria" w:hAnsi="Cambria"/>
          <w:bCs/>
          <w:noProof/>
          <w:sz w:val="24"/>
          <w:szCs w:val="24"/>
        </w:rPr>
        <w:t>U ______________, __/__/20__.</w:t>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ZA PONUDITELJA:</w:t>
      </w:r>
    </w:p>
    <w:p w:rsidR="0071190B" w:rsidRPr="008E59E4" w:rsidRDefault="0071190B" w:rsidP="0071190B">
      <w:pPr>
        <w:tabs>
          <w:tab w:val="left" w:pos="567"/>
        </w:tabs>
        <w:jc w:val="both"/>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________________________________</w:t>
      </w:r>
    </w:p>
    <w:p w:rsidR="0071190B" w:rsidRDefault="0071190B" w:rsidP="0071190B">
      <w:pPr>
        <w:tabs>
          <w:tab w:val="left" w:pos="567"/>
        </w:tabs>
        <w:jc w:val="right"/>
        <w:rPr>
          <w:rFonts w:ascii="Cambria" w:hAnsi="Cambria"/>
          <w:bCs/>
          <w:noProof/>
          <w:sz w:val="24"/>
          <w:szCs w:val="24"/>
        </w:rPr>
      </w:pP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r>
      <w:r w:rsidRPr="008E59E4">
        <w:rPr>
          <w:rFonts w:ascii="Cambria" w:hAnsi="Cambria"/>
          <w:bCs/>
          <w:noProof/>
          <w:sz w:val="24"/>
          <w:szCs w:val="24"/>
        </w:rPr>
        <w:tab/>
        <w:t xml:space="preserve">                       (ime, prezime i potpis osobe ovlaštene za zastupanje gospodarskog subjekta)</w:t>
      </w:r>
    </w:p>
    <w:p w:rsidR="00FB2DA6" w:rsidRDefault="00FB2DA6" w:rsidP="0071190B">
      <w:pPr>
        <w:tabs>
          <w:tab w:val="left" w:pos="567"/>
        </w:tabs>
        <w:jc w:val="right"/>
        <w:rPr>
          <w:rFonts w:ascii="Cambria" w:hAnsi="Cambria"/>
          <w:bCs/>
          <w:noProof/>
          <w:sz w:val="24"/>
          <w:szCs w:val="24"/>
        </w:rPr>
      </w:pPr>
    </w:p>
    <w:p w:rsidR="00BB1031" w:rsidRDefault="00BB1031" w:rsidP="0012585A">
      <w:pPr>
        <w:spacing w:after="0"/>
        <w:rPr>
          <w:rFonts w:ascii="Cambria" w:hAnsi="Cambria"/>
          <w:b/>
          <w:noProof/>
          <w:sz w:val="24"/>
          <w:szCs w:val="24"/>
          <w:u w:val="single"/>
        </w:rPr>
      </w:pPr>
    </w:p>
    <w:p w:rsidR="0071190B" w:rsidRPr="004268C8" w:rsidRDefault="0071190B" w:rsidP="0094380C">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w:t>
      </w:r>
      <w:r w:rsidRPr="004268C8">
        <w:rPr>
          <w:rFonts w:ascii="Cambria" w:hAnsi="Cambria"/>
          <w:noProof/>
          <w:sz w:val="24"/>
          <w:szCs w:val="24"/>
          <w:u w:val="single"/>
        </w:rPr>
        <w:t xml:space="preserve"> DOKUMENTACIJE ZA NADMETANJE</w:t>
      </w:r>
    </w:p>
    <w:p w:rsidR="0071190B" w:rsidRDefault="0071190B" w:rsidP="0071190B">
      <w:pPr>
        <w:pStyle w:val="ListParagraph"/>
        <w:tabs>
          <w:tab w:val="left" w:pos="567"/>
        </w:tabs>
        <w:spacing w:after="0"/>
        <w:ind w:left="360"/>
        <w:jc w:val="center"/>
        <w:rPr>
          <w:rFonts w:ascii="Cambria" w:hAnsi="Cambria"/>
          <w:sz w:val="24"/>
          <w:szCs w:val="24"/>
          <w:u w:val="single"/>
        </w:rPr>
      </w:pPr>
      <w:r w:rsidRPr="000F3D8F">
        <w:rPr>
          <w:rFonts w:ascii="Cambria" w:hAnsi="Cambria"/>
          <w:sz w:val="24"/>
          <w:szCs w:val="24"/>
          <w:u w:val="single"/>
        </w:rPr>
        <w:t>IZJAVA O NEPOSTOJANJU RAZLOGA ISKLJUČENJA</w:t>
      </w:r>
    </w:p>
    <w:p w:rsidR="006947B4" w:rsidRPr="004268C8" w:rsidRDefault="006947B4" w:rsidP="0071190B">
      <w:pPr>
        <w:pStyle w:val="ListParagraph"/>
        <w:tabs>
          <w:tab w:val="left" w:pos="567"/>
        </w:tabs>
        <w:spacing w:after="0"/>
        <w:ind w:left="360"/>
        <w:jc w:val="center"/>
        <w:rPr>
          <w:rFonts w:ascii="Cambria" w:hAnsi="Cambria"/>
          <w:sz w:val="24"/>
          <w:szCs w:val="24"/>
          <w:u w:val="single"/>
        </w:rPr>
      </w:pPr>
    </w:p>
    <w:p w:rsidR="00A13012" w:rsidRPr="004268C8" w:rsidRDefault="00A13012" w:rsidP="00A13012">
      <w:pPr>
        <w:tabs>
          <w:tab w:val="left" w:pos="567"/>
        </w:tabs>
        <w:spacing w:after="0"/>
        <w:jc w:val="center"/>
        <w:rPr>
          <w:rFonts w:ascii="Cambria" w:hAnsi="Cambria"/>
          <w:b/>
          <w:noProof/>
          <w:sz w:val="24"/>
          <w:szCs w:val="24"/>
        </w:rPr>
      </w:pPr>
      <w:r w:rsidRPr="004268C8">
        <w:rPr>
          <w:rFonts w:ascii="Cambria" w:hAnsi="Cambria"/>
          <w:bCs/>
          <w:noProof/>
          <w:sz w:val="24"/>
          <w:szCs w:val="24"/>
          <w:lang w:bidi="hr-HR"/>
        </w:rPr>
        <w:t xml:space="preserve">Broj </w:t>
      </w:r>
      <w:r w:rsidRPr="004268C8">
        <w:rPr>
          <w:rFonts w:ascii="Cambria" w:hAnsi="Cambria"/>
          <w:noProof/>
          <w:sz w:val="24"/>
          <w:szCs w:val="24"/>
        </w:rPr>
        <w:t xml:space="preserve">nabave: </w:t>
      </w:r>
      <w:r>
        <w:rPr>
          <w:rFonts w:ascii="Cambria" w:hAnsi="Cambria"/>
          <w:b/>
          <w:noProof/>
          <w:sz w:val="24"/>
          <w:szCs w:val="24"/>
        </w:rPr>
        <w:t>05</w:t>
      </w:r>
    </w:p>
    <w:p w:rsidR="00A13012" w:rsidRPr="00A13012" w:rsidRDefault="00A13012" w:rsidP="00A13012">
      <w:pPr>
        <w:tabs>
          <w:tab w:val="left" w:pos="567"/>
        </w:tabs>
        <w:spacing w:after="0"/>
        <w:jc w:val="center"/>
        <w:rPr>
          <w:rFonts w:ascii="Cambria" w:hAnsi="Cambria"/>
          <w:b/>
          <w:bCs/>
          <w:noProof/>
          <w:sz w:val="24"/>
          <w:szCs w:val="24"/>
          <w:lang w:bidi="hr-HR"/>
        </w:rPr>
      </w:pPr>
      <w:r w:rsidRPr="004268C8">
        <w:rPr>
          <w:rFonts w:ascii="Cambria" w:hAnsi="Cambria"/>
          <w:bCs/>
          <w:noProof/>
          <w:sz w:val="24"/>
          <w:szCs w:val="24"/>
          <w:lang w:bidi="hr-HR"/>
        </w:rPr>
        <w:t>Naziv nabave:</w:t>
      </w:r>
      <w:r w:rsidRPr="00A13012">
        <w:rPr>
          <w:rFonts w:ascii="Cambria" w:hAnsi="Cambria"/>
          <w:b/>
          <w:bCs/>
          <w:noProof/>
          <w:sz w:val="24"/>
          <w:szCs w:val="24"/>
          <w:lang w:bidi="hr-HR"/>
        </w:rPr>
        <w:t>VIJČANI KOMPRESOR – SUŠAČ ZRAKA</w:t>
      </w:r>
    </w:p>
    <w:p w:rsidR="00A13012" w:rsidRPr="00A13012" w:rsidRDefault="00A13012" w:rsidP="00A13012">
      <w:pPr>
        <w:tabs>
          <w:tab w:val="left" w:pos="567"/>
        </w:tabs>
        <w:spacing w:after="0"/>
        <w:jc w:val="center"/>
        <w:rPr>
          <w:rFonts w:ascii="Cambria" w:hAnsi="Cambria"/>
          <w:b/>
          <w:bCs/>
          <w:noProof/>
          <w:sz w:val="24"/>
          <w:szCs w:val="24"/>
          <w:lang w:bidi="hr-HR"/>
        </w:rPr>
      </w:pPr>
      <w:r w:rsidRPr="00A13012">
        <w:rPr>
          <w:rFonts w:ascii="Cambria" w:hAnsi="Cambria"/>
          <w:b/>
          <w:bCs/>
          <w:noProof/>
          <w:sz w:val="24"/>
          <w:szCs w:val="24"/>
          <w:lang w:bidi="hr-HR"/>
        </w:rPr>
        <w:t>HIDRAULIČKE ŠKARE I OBUKA ZA RAD</w:t>
      </w:r>
    </w:p>
    <w:p w:rsidR="000070C5" w:rsidRPr="00A13012" w:rsidRDefault="000070C5" w:rsidP="000070C5">
      <w:pPr>
        <w:tabs>
          <w:tab w:val="left" w:pos="567"/>
        </w:tabs>
        <w:spacing w:after="0"/>
        <w:jc w:val="center"/>
        <w:rPr>
          <w:rFonts w:ascii="Cambria" w:hAnsi="Cambria"/>
          <w:b/>
          <w:bCs/>
          <w:noProof/>
          <w:sz w:val="24"/>
          <w:szCs w:val="24"/>
          <w:lang w:bidi="hr-HR"/>
        </w:rPr>
      </w:pPr>
      <w:r w:rsidRPr="00A13012">
        <w:rPr>
          <w:rFonts w:ascii="Cambria" w:hAnsi="Cambria"/>
          <w:b/>
          <w:bCs/>
          <w:noProof/>
          <w:sz w:val="24"/>
          <w:szCs w:val="24"/>
          <w:lang w:bidi="hr-HR"/>
        </w:rPr>
        <w:t>SAVIJAČICA</w:t>
      </w:r>
      <w:r>
        <w:rPr>
          <w:rFonts w:ascii="Cambria" w:hAnsi="Cambria"/>
          <w:b/>
          <w:bCs/>
          <w:noProof/>
          <w:sz w:val="24"/>
          <w:szCs w:val="24"/>
          <w:lang w:bidi="hr-HR"/>
        </w:rPr>
        <w:t xml:space="preserve"> (KUTNA PREŠA)</w:t>
      </w:r>
      <w:r w:rsidRPr="00A13012">
        <w:rPr>
          <w:rFonts w:ascii="Cambria" w:hAnsi="Cambria"/>
          <w:b/>
          <w:bCs/>
          <w:noProof/>
          <w:sz w:val="24"/>
          <w:szCs w:val="24"/>
          <w:lang w:bidi="hr-HR"/>
        </w:rPr>
        <w:t xml:space="preserve"> I OBUKA ZA RAD</w:t>
      </w:r>
    </w:p>
    <w:p w:rsidR="00A13012" w:rsidRPr="00A13012" w:rsidRDefault="00A13012" w:rsidP="00A13012">
      <w:pPr>
        <w:tabs>
          <w:tab w:val="left" w:pos="567"/>
        </w:tabs>
        <w:spacing w:after="0"/>
        <w:jc w:val="center"/>
        <w:rPr>
          <w:rFonts w:ascii="Cambria" w:hAnsi="Cambria"/>
          <w:b/>
          <w:bCs/>
          <w:noProof/>
          <w:sz w:val="24"/>
          <w:szCs w:val="24"/>
          <w:lang w:bidi="hr-HR"/>
        </w:rPr>
      </w:pPr>
    </w:p>
    <w:p w:rsidR="0071190B" w:rsidRDefault="0071190B" w:rsidP="0071190B">
      <w:pPr>
        <w:tabs>
          <w:tab w:val="left" w:pos="567"/>
        </w:tabs>
        <w:jc w:val="both"/>
        <w:rPr>
          <w:rFonts w:ascii="Cambria" w:hAnsi="Cambria"/>
          <w:bCs/>
          <w:sz w:val="24"/>
          <w:szCs w:val="24"/>
        </w:rPr>
      </w:pPr>
      <w:r w:rsidRPr="00183D3F">
        <w:rPr>
          <w:rFonts w:ascii="Cambria" w:hAnsi="Cambria"/>
          <w:bCs/>
          <w:sz w:val="24"/>
          <w:szCs w:val="24"/>
        </w:rPr>
        <w:t>Radi dokazivanja nepostojanja situacija opisanih točkom 3</w:t>
      </w:r>
      <w:r>
        <w:rPr>
          <w:rFonts w:ascii="Cambria" w:hAnsi="Cambria"/>
          <w:bCs/>
          <w:sz w:val="24"/>
          <w:szCs w:val="24"/>
        </w:rPr>
        <w:t>.1.</w:t>
      </w:r>
      <w:r w:rsidRPr="00183D3F">
        <w:rPr>
          <w:rFonts w:ascii="Cambria" w:hAnsi="Cambria"/>
          <w:bCs/>
          <w:sz w:val="24"/>
          <w:szCs w:val="24"/>
        </w:rPr>
        <w:t xml:space="preserve"> Dokumentacije za nadmetanje, a koje bi mogle dovesti do isključenja </w:t>
      </w:r>
      <w:r w:rsidRPr="000F3D8F">
        <w:rPr>
          <w:rFonts w:ascii="Cambria" w:hAnsi="Cambria"/>
          <w:bCs/>
          <w:sz w:val="24"/>
          <w:szCs w:val="24"/>
        </w:rPr>
        <w:t>ponuditelja</w:t>
      </w:r>
      <w:r w:rsidRPr="00183D3F">
        <w:rPr>
          <w:rFonts w:ascii="Cambria" w:hAnsi="Cambria"/>
          <w:bCs/>
          <w:sz w:val="24"/>
          <w:szCs w:val="24"/>
        </w:rPr>
        <w:t xml:space="preserve"> iz postupka nabave, dajem</w:t>
      </w:r>
    </w:p>
    <w:p w:rsidR="0071190B" w:rsidRPr="008968FE" w:rsidRDefault="0071190B" w:rsidP="0071190B">
      <w:pPr>
        <w:tabs>
          <w:tab w:val="left" w:pos="567"/>
        </w:tabs>
        <w:jc w:val="both"/>
        <w:rPr>
          <w:rFonts w:ascii="Cambria" w:hAnsi="Cambria"/>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t>I Z J A V U</w:t>
      </w:r>
    </w:p>
    <w:p w:rsidR="006947B4" w:rsidRDefault="0071190B" w:rsidP="0071190B">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sidR="006947B4">
        <w:rPr>
          <w:rFonts w:ascii="Cambria" w:hAnsi="Cambria"/>
          <w:bCs/>
          <w:sz w:val="24"/>
          <w:szCs w:val="24"/>
        </w:rPr>
        <w:t>____________</w:t>
      </w:r>
      <w:r w:rsidRPr="00183D3F">
        <w:rPr>
          <w:rFonts w:ascii="Cambria" w:hAnsi="Cambria"/>
          <w:bCs/>
          <w:sz w:val="24"/>
          <w:szCs w:val="24"/>
        </w:rPr>
        <w:t xml:space="preserve"> (ime i prezime)</w:t>
      </w:r>
    </w:p>
    <w:p w:rsidR="006947B4" w:rsidRDefault="0071190B" w:rsidP="0071190B">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sidR="006947B4">
        <w:rPr>
          <w:rFonts w:ascii="Cambria" w:hAnsi="Cambria"/>
          <w:bCs/>
          <w:sz w:val="24"/>
          <w:szCs w:val="24"/>
        </w:rPr>
        <w:t>_______</w:t>
      </w:r>
      <w:r w:rsidRPr="00183D3F">
        <w:rPr>
          <w:rFonts w:ascii="Cambria" w:hAnsi="Cambria"/>
          <w:bCs/>
          <w:sz w:val="24"/>
          <w:szCs w:val="24"/>
        </w:rPr>
        <w:t xml:space="preserve"> (adresa stanovanja) OIB:_______________________, </w:t>
      </w:r>
    </w:p>
    <w:p w:rsidR="006947B4" w:rsidRDefault="0071190B" w:rsidP="0071190B">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sidR="006947B4">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71190B" w:rsidRPr="00183D3F" w:rsidRDefault="0071190B" w:rsidP="0071190B">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sidR="006947B4">
        <w:rPr>
          <w:rFonts w:ascii="Cambria" w:hAnsi="Cambria"/>
          <w:bCs/>
          <w:sz w:val="24"/>
          <w:szCs w:val="24"/>
        </w:rPr>
        <w:t>______________________________________________</w:t>
      </w:r>
      <w:r w:rsidR="00BB1031">
        <w:rPr>
          <w:rFonts w:ascii="Cambria" w:hAnsi="Cambria"/>
          <w:bCs/>
          <w:sz w:val="24"/>
          <w:szCs w:val="24"/>
        </w:rPr>
        <w:t>_______________________________</w:t>
      </w:r>
      <w:r w:rsidRPr="00183D3F">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94380C" w:rsidRDefault="0094380C" w:rsidP="0094380C">
      <w:pPr>
        <w:jc w:val="both"/>
        <w:rPr>
          <w:rFonts w:ascii="Cambria" w:hAnsi="Cambria"/>
          <w:bCs/>
          <w:sz w:val="24"/>
          <w:szCs w:val="24"/>
          <w:lang w:bidi="hr-HR"/>
        </w:rPr>
      </w:pPr>
      <w:r w:rsidRPr="00183D3F">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94380C" w:rsidRPr="00183D3F" w:rsidRDefault="0094380C" w:rsidP="0094380C">
      <w:pPr>
        <w:jc w:val="both"/>
        <w:rPr>
          <w:rFonts w:ascii="Cambria" w:hAnsi="Cambria"/>
          <w:bCs/>
          <w:sz w:val="24"/>
          <w:szCs w:val="24"/>
          <w:lang w:bidi="hr-HR"/>
        </w:rPr>
      </w:pPr>
      <w:r w:rsidRPr="00C52A72">
        <w:rPr>
          <w:rFonts w:ascii="Cambria" w:hAnsi="Cambria"/>
          <w:bCs/>
          <w:sz w:val="24"/>
          <w:szCs w:val="24"/>
          <w:lang w:bidi="hr-HR"/>
        </w:rPr>
        <w:t>2. nije ispunio obvezu plaćanja dospjelih poreznih obveza i obveza za mirovinsko i zdravstveno osiguranje, osim ako mu prema posebnom zakonu plaćanje tih obveza nije dopušteno ili je odobrena odgoda plaćanja.</w:t>
      </w:r>
    </w:p>
    <w:p w:rsidR="0094380C" w:rsidRPr="00183D3F" w:rsidRDefault="0094380C" w:rsidP="0094380C">
      <w:pPr>
        <w:tabs>
          <w:tab w:val="left" w:pos="567"/>
        </w:tabs>
        <w:jc w:val="both"/>
        <w:rPr>
          <w:rFonts w:ascii="Cambria" w:hAnsi="Cambria"/>
          <w:bCs/>
          <w:sz w:val="24"/>
          <w:szCs w:val="24"/>
          <w:lang w:bidi="hr-HR"/>
        </w:rPr>
      </w:pPr>
      <w:r>
        <w:rPr>
          <w:rFonts w:ascii="Cambria" w:hAnsi="Cambria"/>
          <w:bCs/>
          <w:sz w:val="24"/>
          <w:szCs w:val="24"/>
          <w:lang w:bidi="hr-HR"/>
        </w:rPr>
        <w:t>3</w:t>
      </w:r>
      <w:r w:rsidRPr="00183D3F">
        <w:rPr>
          <w:rFonts w:ascii="Cambria" w:hAnsi="Cambria"/>
          <w:bCs/>
          <w:sz w:val="24"/>
          <w:szCs w:val="24"/>
          <w:lang w:bidi="hr-HR"/>
        </w:rPr>
        <w:t>. se nisu lažno predstavili ili pružili neistinite podatke u vezi s uvjetima koje je Naručitelj naveo kao razloge za isključenje ili uvjete kvalifikacije</w:t>
      </w:r>
    </w:p>
    <w:p w:rsidR="0094380C" w:rsidRPr="00DB6430" w:rsidRDefault="0094380C" w:rsidP="0094380C">
      <w:pPr>
        <w:tabs>
          <w:tab w:val="left" w:pos="567"/>
        </w:tabs>
        <w:jc w:val="both"/>
        <w:rPr>
          <w:rFonts w:ascii="Cambria" w:hAnsi="Cambria"/>
          <w:bCs/>
          <w:sz w:val="24"/>
          <w:szCs w:val="24"/>
          <w:lang w:bidi="hr-HR"/>
        </w:rPr>
      </w:pPr>
      <w:r>
        <w:rPr>
          <w:rFonts w:ascii="Cambria" w:hAnsi="Cambria"/>
          <w:bCs/>
          <w:sz w:val="24"/>
          <w:szCs w:val="24"/>
          <w:lang w:bidi="hr-HR"/>
        </w:rPr>
        <w:t xml:space="preserve">4. </w:t>
      </w:r>
      <w:r w:rsidRPr="00DB6430">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71190B" w:rsidRPr="00DB6430" w:rsidRDefault="0094380C" w:rsidP="0071190B">
      <w:pPr>
        <w:tabs>
          <w:tab w:val="left" w:pos="567"/>
        </w:tabs>
        <w:jc w:val="both"/>
        <w:rPr>
          <w:rFonts w:ascii="Cambria" w:hAnsi="Cambria"/>
          <w:bCs/>
          <w:sz w:val="24"/>
          <w:szCs w:val="24"/>
          <w:lang w:bidi="hr-HR"/>
        </w:rPr>
      </w:pPr>
      <w:r>
        <w:rPr>
          <w:rFonts w:ascii="Cambria" w:hAnsi="Cambria"/>
          <w:bCs/>
          <w:sz w:val="24"/>
          <w:szCs w:val="24"/>
          <w:lang w:bidi="hr-HR"/>
        </w:rPr>
        <w:t xml:space="preserve">5. </w:t>
      </w:r>
      <w:r w:rsidRPr="00DB6430">
        <w:rPr>
          <w:rFonts w:ascii="Cambria" w:hAnsi="Cambria"/>
          <w:bCs/>
          <w:sz w:val="24"/>
          <w:szCs w:val="24"/>
          <w:lang w:bidi="hr-HR"/>
        </w:rPr>
        <w:t>u posljednje dvije godine do početka postupka nabave nije učinio težak profesionalni propust koji Naručitelj može dokazati na bilo koji način.</w:t>
      </w:r>
    </w:p>
    <w:p w:rsidR="0071190B" w:rsidRPr="00183D3F" w:rsidRDefault="0071190B" w:rsidP="0071190B">
      <w:pPr>
        <w:tabs>
          <w:tab w:val="left" w:pos="567"/>
        </w:tabs>
        <w:jc w:val="both"/>
        <w:rPr>
          <w:rFonts w:ascii="Cambria" w:hAnsi="Cambria"/>
          <w:bCs/>
          <w:sz w:val="24"/>
          <w:szCs w:val="24"/>
        </w:rPr>
      </w:pPr>
      <w:r w:rsidRPr="00183D3F">
        <w:rPr>
          <w:rFonts w:ascii="Cambria" w:hAnsi="Cambria"/>
          <w:bCs/>
          <w:sz w:val="24"/>
          <w:szCs w:val="24"/>
        </w:rPr>
        <w:t>U ______________, __</w:t>
      </w:r>
      <w:r>
        <w:rPr>
          <w:rFonts w:ascii="Cambria" w:hAnsi="Cambria"/>
          <w:bCs/>
          <w:sz w:val="24"/>
          <w:szCs w:val="24"/>
        </w:rPr>
        <w:t>_</w:t>
      </w:r>
      <w:r w:rsidRPr="00183D3F">
        <w:rPr>
          <w:rFonts w:ascii="Cambria" w:hAnsi="Cambria"/>
          <w:bCs/>
          <w:sz w:val="24"/>
          <w:szCs w:val="24"/>
        </w:rPr>
        <w:t>/__</w:t>
      </w:r>
      <w:r>
        <w:rPr>
          <w:rFonts w:ascii="Cambria" w:hAnsi="Cambria"/>
          <w:bCs/>
          <w:sz w:val="24"/>
          <w:szCs w:val="24"/>
        </w:rPr>
        <w:t>_</w:t>
      </w:r>
      <w:r w:rsidRPr="00183D3F">
        <w:rPr>
          <w:rFonts w:ascii="Cambria" w:hAnsi="Cambria"/>
          <w:bCs/>
          <w:sz w:val="24"/>
          <w:szCs w:val="24"/>
        </w:rPr>
        <w:t>/20__</w:t>
      </w:r>
      <w:r>
        <w:rPr>
          <w:rFonts w:ascii="Cambria" w:hAnsi="Cambria"/>
          <w:bCs/>
          <w:sz w:val="24"/>
          <w:szCs w:val="24"/>
        </w:rPr>
        <w:t>_</w:t>
      </w:r>
      <w:r w:rsidRPr="00183D3F">
        <w:rPr>
          <w:rFonts w:ascii="Cambria" w:hAnsi="Cambria"/>
          <w:bCs/>
          <w:sz w:val="24"/>
          <w:szCs w:val="24"/>
        </w:rPr>
        <w:t>.</w:t>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r>
      <w:r w:rsidRPr="00183D3F">
        <w:rPr>
          <w:rFonts w:ascii="Cambria" w:hAnsi="Cambria"/>
          <w:bCs/>
          <w:sz w:val="24"/>
          <w:szCs w:val="24"/>
        </w:rPr>
        <w:tab/>
        <w:t xml:space="preserve">       </w:t>
      </w:r>
    </w:p>
    <w:p w:rsidR="0071190B" w:rsidRPr="00183D3F" w:rsidRDefault="0071190B" w:rsidP="0071190B">
      <w:pPr>
        <w:tabs>
          <w:tab w:val="left" w:pos="567"/>
        </w:tabs>
        <w:jc w:val="right"/>
        <w:rPr>
          <w:rFonts w:ascii="Cambria" w:hAnsi="Cambria"/>
          <w:bCs/>
          <w:sz w:val="24"/>
          <w:szCs w:val="24"/>
        </w:rPr>
      </w:pPr>
      <w:r w:rsidRPr="00183D3F">
        <w:rPr>
          <w:rFonts w:ascii="Cambria" w:hAnsi="Cambria"/>
          <w:bCs/>
          <w:sz w:val="24"/>
          <w:szCs w:val="24"/>
        </w:rPr>
        <w:t>ZA PONUDITELJA:</w:t>
      </w:r>
    </w:p>
    <w:p w:rsidR="0071190B" w:rsidRPr="00183D3F" w:rsidRDefault="0071190B" w:rsidP="0071190B">
      <w:pPr>
        <w:tabs>
          <w:tab w:val="left" w:pos="567"/>
        </w:tabs>
        <w:jc w:val="right"/>
        <w:rPr>
          <w:rFonts w:ascii="Cambria" w:hAnsi="Cambria"/>
          <w:bCs/>
          <w:sz w:val="24"/>
          <w:szCs w:val="24"/>
        </w:rPr>
      </w:pPr>
      <w:r w:rsidRPr="00183D3F">
        <w:rPr>
          <w:rFonts w:ascii="Cambria" w:hAnsi="Cambria"/>
          <w:bCs/>
          <w:sz w:val="24"/>
          <w:szCs w:val="24"/>
        </w:rPr>
        <w:t>________________________________</w:t>
      </w:r>
    </w:p>
    <w:p w:rsidR="0094380C" w:rsidRPr="00817A0B" w:rsidRDefault="0071190B" w:rsidP="00817A0B">
      <w:pPr>
        <w:tabs>
          <w:tab w:val="left" w:pos="567"/>
        </w:tabs>
        <w:jc w:val="right"/>
        <w:rPr>
          <w:rFonts w:ascii="Cambria" w:hAnsi="Cambria"/>
          <w:bCs/>
          <w:sz w:val="24"/>
          <w:szCs w:val="24"/>
        </w:rPr>
      </w:pPr>
      <w:bookmarkStart w:id="127" w:name="_GoBack"/>
      <w:bookmarkEnd w:id="127"/>
      <w:r w:rsidRPr="00183D3F">
        <w:rPr>
          <w:rFonts w:ascii="Cambria" w:hAnsi="Cambria"/>
          <w:bCs/>
          <w:sz w:val="24"/>
          <w:szCs w:val="24"/>
        </w:rPr>
        <w:t xml:space="preserve">(ime, prezime i </w:t>
      </w:r>
      <w:r w:rsidRPr="00047547">
        <w:rPr>
          <w:rFonts w:ascii="Cambria" w:hAnsi="Cambria"/>
          <w:bCs/>
          <w:sz w:val="24"/>
          <w:szCs w:val="24"/>
        </w:rPr>
        <w:t>potpis osobe</w:t>
      </w:r>
      <w:r>
        <w:rPr>
          <w:rFonts w:ascii="Cambria" w:hAnsi="Cambria"/>
          <w:bCs/>
          <w:sz w:val="24"/>
          <w:szCs w:val="24"/>
        </w:rPr>
        <w:t xml:space="preserve"> </w:t>
      </w:r>
      <w:r w:rsidRPr="00047547">
        <w:rPr>
          <w:rFonts w:ascii="Cambria" w:hAnsi="Cambria"/>
          <w:bCs/>
          <w:sz w:val="24"/>
          <w:szCs w:val="24"/>
        </w:rPr>
        <w:t>ovlaštene</w:t>
      </w:r>
      <w:r>
        <w:rPr>
          <w:rFonts w:ascii="Cambria" w:hAnsi="Cambria"/>
          <w:bCs/>
          <w:sz w:val="24"/>
          <w:szCs w:val="24"/>
        </w:rPr>
        <w:t xml:space="preserve"> za zastupanje gospodarskog subjekta</w:t>
      </w:r>
      <w:r w:rsidRPr="00183D3F">
        <w:rPr>
          <w:rFonts w:ascii="Cambria" w:hAnsi="Cambria"/>
          <w:bCs/>
          <w:sz w:val="24"/>
          <w:szCs w:val="24"/>
        </w:rPr>
        <w:t>)</w:t>
      </w:r>
    </w:p>
    <w:p w:rsidR="0071190B" w:rsidRPr="0094380C" w:rsidRDefault="0071190B" w:rsidP="0094380C">
      <w:pPr>
        <w:rPr>
          <w:rFonts w:ascii="Cambria" w:hAnsi="Cambria"/>
          <w:sz w:val="24"/>
          <w:szCs w:val="24"/>
        </w:rPr>
        <w:sectPr w:rsidR="0071190B" w:rsidRPr="0094380C" w:rsidSect="008E45BF">
          <w:headerReference w:type="default" r:id="rId9"/>
          <w:footerReference w:type="default" r:id="rId10"/>
          <w:pgSz w:w="11906" w:h="16838"/>
          <w:pgMar w:top="1418" w:right="1418" w:bottom="993" w:left="1418" w:header="709" w:footer="709" w:gutter="0"/>
          <w:cols w:space="720"/>
        </w:sectPr>
      </w:pPr>
    </w:p>
    <w:p w:rsidR="00817A0B" w:rsidRPr="00877BDB" w:rsidRDefault="00817A0B" w:rsidP="00817A0B">
      <w:pPr>
        <w:tabs>
          <w:tab w:val="left" w:pos="567"/>
        </w:tabs>
        <w:jc w:val="center"/>
        <w:rPr>
          <w:rFonts w:ascii="Cambria" w:hAnsi="Cambria"/>
          <w:sz w:val="24"/>
          <w:szCs w:val="24"/>
          <w:u w:val="single"/>
        </w:rPr>
      </w:pPr>
      <w:r w:rsidRPr="001A424D">
        <w:rPr>
          <w:rFonts w:ascii="Cambria" w:hAnsi="Cambria"/>
          <w:b/>
          <w:sz w:val="24"/>
          <w:szCs w:val="24"/>
          <w:u w:val="single"/>
        </w:rPr>
        <w:lastRenderedPageBreak/>
        <w:t>PRILOG I</w:t>
      </w:r>
      <w:r w:rsidR="00D8585C">
        <w:rPr>
          <w:rFonts w:ascii="Cambria" w:hAnsi="Cambria"/>
          <w:b/>
          <w:sz w:val="24"/>
          <w:szCs w:val="24"/>
          <w:u w:val="single"/>
        </w:rPr>
        <w:t>II</w:t>
      </w:r>
      <w:r w:rsidRPr="00877BDB">
        <w:rPr>
          <w:rFonts w:ascii="Cambria" w:hAnsi="Cambria"/>
          <w:sz w:val="24"/>
          <w:szCs w:val="24"/>
          <w:u w:val="single"/>
        </w:rPr>
        <w:t xml:space="preserve"> </w:t>
      </w:r>
      <w:r w:rsidRPr="001A424D">
        <w:rPr>
          <w:rFonts w:ascii="Cambria" w:hAnsi="Cambria"/>
          <w:sz w:val="24"/>
          <w:szCs w:val="24"/>
        </w:rPr>
        <w:t>DOKUMENTACIJE ZA NADMETANJE</w:t>
      </w:r>
    </w:p>
    <w:p w:rsidR="00817A0B" w:rsidRPr="00877BDB" w:rsidRDefault="00817A0B" w:rsidP="00817A0B">
      <w:pPr>
        <w:tabs>
          <w:tab w:val="left" w:pos="567"/>
        </w:tabs>
        <w:jc w:val="center"/>
        <w:rPr>
          <w:rFonts w:ascii="Cambria" w:hAnsi="Cambria"/>
          <w:sz w:val="24"/>
          <w:szCs w:val="24"/>
          <w:u w:val="single"/>
        </w:rPr>
      </w:pPr>
      <w:r w:rsidRPr="00877BDB">
        <w:rPr>
          <w:rFonts w:ascii="Cambria" w:hAnsi="Cambria"/>
          <w:sz w:val="24"/>
          <w:szCs w:val="24"/>
          <w:u w:val="single"/>
        </w:rPr>
        <w:t xml:space="preserve">TEHNIČKE SPECIFIKACIJE </w:t>
      </w:r>
    </w:p>
    <w:p w:rsidR="00817A0B" w:rsidRPr="00877BDB" w:rsidRDefault="00817A0B" w:rsidP="00817A0B">
      <w:pPr>
        <w:tabs>
          <w:tab w:val="left" w:pos="567"/>
        </w:tabs>
        <w:rPr>
          <w:rFonts w:ascii="Cambria" w:hAnsi="Cambria"/>
          <w:b/>
          <w:bCs/>
          <w:sz w:val="24"/>
          <w:szCs w:val="24"/>
          <w:lang w:bidi="hr-HR"/>
        </w:rPr>
      </w:pPr>
      <w:r>
        <w:rPr>
          <w:rFonts w:ascii="Cambria" w:hAnsi="Cambria"/>
          <w:bCs/>
          <w:sz w:val="24"/>
          <w:szCs w:val="24"/>
          <w:lang w:bidi="hr-HR"/>
        </w:rPr>
        <w:t>BROJ NABAVE</w:t>
      </w:r>
      <w:r w:rsidRPr="00877BDB">
        <w:rPr>
          <w:rFonts w:ascii="Cambria" w:hAnsi="Cambria"/>
          <w:sz w:val="24"/>
          <w:szCs w:val="24"/>
        </w:rPr>
        <w:t xml:space="preserve">: </w:t>
      </w:r>
      <w:r w:rsidRPr="00DF3355">
        <w:rPr>
          <w:rFonts w:ascii="Cambria" w:hAnsi="Cambria"/>
          <w:b/>
          <w:sz w:val="24"/>
          <w:szCs w:val="24"/>
        </w:rPr>
        <w:t>0</w:t>
      </w:r>
      <w:r w:rsidR="0012585A">
        <w:rPr>
          <w:rFonts w:ascii="Cambria" w:hAnsi="Cambria"/>
          <w:b/>
          <w:sz w:val="24"/>
          <w:szCs w:val="24"/>
        </w:rPr>
        <w:t>5</w:t>
      </w:r>
    </w:p>
    <w:p w:rsidR="00817A0B" w:rsidRDefault="00817A0B" w:rsidP="00817A0B">
      <w:pPr>
        <w:tabs>
          <w:tab w:val="left" w:pos="567"/>
        </w:tabs>
        <w:spacing w:after="0"/>
        <w:rPr>
          <w:rFonts w:ascii="Cambria" w:hAnsi="Cambria"/>
          <w:bCs/>
          <w:sz w:val="24"/>
          <w:szCs w:val="24"/>
          <w:lang w:bidi="hr-HR"/>
        </w:rPr>
      </w:pPr>
      <w:r w:rsidRPr="00A90BFD">
        <w:rPr>
          <w:rFonts w:ascii="Cambria" w:hAnsi="Cambria"/>
          <w:bCs/>
          <w:sz w:val="24"/>
          <w:szCs w:val="24"/>
          <w:lang w:bidi="hr-HR"/>
        </w:rPr>
        <w:t>PREDMET NABAVE:</w:t>
      </w:r>
      <w:r>
        <w:rPr>
          <w:rFonts w:ascii="Cambria" w:hAnsi="Cambria"/>
          <w:bCs/>
          <w:sz w:val="24"/>
          <w:szCs w:val="24"/>
          <w:lang w:bidi="hr-HR"/>
        </w:rPr>
        <w:t xml:space="preserve"> </w:t>
      </w:r>
    </w:p>
    <w:p w:rsidR="00817A0B" w:rsidRDefault="0012585A" w:rsidP="00BC41A3">
      <w:pPr>
        <w:tabs>
          <w:tab w:val="left" w:pos="567"/>
        </w:tabs>
        <w:spacing w:after="0"/>
        <w:rPr>
          <w:rFonts w:ascii="Cambria" w:hAnsi="Cambria"/>
          <w:b/>
          <w:bCs/>
          <w:noProof/>
          <w:sz w:val="24"/>
          <w:szCs w:val="24"/>
          <w:lang w:bidi="hr-HR"/>
        </w:rPr>
      </w:pPr>
      <w:r>
        <w:rPr>
          <w:rFonts w:ascii="Cambria" w:hAnsi="Cambria"/>
          <w:b/>
          <w:bCs/>
          <w:noProof/>
          <w:sz w:val="24"/>
          <w:szCs w:val="24"/>
          <w:lang w:bidi="hr-HR"/>
        </w:rPr>
        <w:t>VIJČANI KOMPRESOR – SUŠAČ ZRAKA</w:t>
      </w:r>
    </w:p>
    <w:p w:rsidR="00BC41A3" w:rsidRDefault="00BC41A3" w:rsidP="00BC41A3">
      <w:pPr>
        <w:tabs>
          <w:tab w:val="left" w:pos="567"/>
        </w:tabs>
        <w:spacing w:after="0"/>
        <w:rPr>
          <w:rFonts w:ascii="Cambria" w:hAnsi="Cambria"/>
          <w:b/>
          <w:bCs/>
          <w:noProof/>
          <w:sz w:val="24"/>
          <w:szCs w:val="24"/>
          <w:lang w:bidi="hr-HR"/>
        </w:rPr>
      </w:pPr>
      <w:r>
        <w:rPr>
          <w:rFonts w:ascii="Cambria" w:hAnsi="Cambria"/>
          <w:b/>
          <w:bCs/>
          <w:noProof/>
          <w:sz w:val="24"/>
          <w:szCs w:val="24"/>
          <w:lang w:bidi="hr-HR"/>
        </w:rPr>
        <w:t>HIDRAULIČKE ŠKARE I OBUKA ZA RAD</w:t>
      </w:r>
    </w:p>
    <w:p w:rsidR="000070C5" w:rsidRPr="00A13012" w:rsidRDefault="000070C5" w:rsidP="000070C5">
      <w:pPr>
        <w:tabs>
          <w:tab w:val="left" w:pos="567"/>
        </w:tabs>
        <w:spacing w:after="0"/>
        <w:rPr>
          <w:rFonts w:ascii="Cambria" w:hAnsi="Cambria"/>
          <w:b/>
          <w:bCs/>
          <w:noProof/>
          <w:sz w:val="24"/>
          <w:szCs w:val="24"/>
          <w:lang w:bidi="hr-HR"/>
        </w:rPr>
      </w:pPr>
      <w:r w:rsidRPr="00A13012">
        <w:rPr>
          <w:rFonts w:ascii="Cambria" w:hAnsi="Cambria"/>
          <w:b/>
          <w:bCs/>
          <w:noProof/>
          <w:sz w:val="24"/>
          <w:szCs w:val="24"/>
          <w:lang w:bidi="hr-HR"/>
        </w:rPr>
        <w:t>SAVIJAČICA</w:t>
      </w:r>
      <w:r>
        <w:rPr>
          <w:rFonts w:ascii="Cambria" w:hAnsi="Cambria"/>
          <w:b/>
          <w:bCs/>
          <w:noProof/>
          <w:sz w:val="24"/>
          <w:szCs w:val="24"/>
          <w:lang w:bidi="hr-HR"/>
        </w:rPr>
        <w:t xml:space="preserve"> (KUTNA PREŠA)</w:t>
      </w:r>
      <w:r w:rsidRPr="00A13012">
        <w:rPr>
          <w:rFonts w:ascii="Cambria" w:hAnsi="Cambria"/>
          <w:b/>
          <w:bCs/>
          <w:noProof/>
          <w:sz w:val="24"/>
          <w:szCs w:val="24"/>
          <w:lang w:bidi="hr-HR"/>
        </w:rPr>
        <w:t xml:space="preserve"> I OBUKA ZA RAD</w:t>
      </w:r>
    </w:p>
    <w:p w:rsidR="00BC41A3" w:rsidRDefault="00BC41A3" w:rsidP="00BC41A3">
      <w:pPr>
        <w:tabs>
          <w:tab w:val="left" w:pos="567"/>
        </w:tabs>
        <w:spacing w:after="0"/>
        <w:rPr>
          <w:rFonts w:ascii="Cambria" w:hAnsi="Cambria"/>
          <w:bCs/>
          <w:sz w:val="24"/>
          <w:szCs w:val="24"/>
          <w:highlight w:val="lightGray"/>
          <w:lang w:bidi="hr-HR"/>
        </w:rPr>
      </w:pPr>
    </w:p>
    <w:p w:rsidR="00817A0B" w:rsidRPr="0018709B" w:rsidRDefault="00817A0B" w:rsidP="00817A0B">
      <w:pPr>
        <w:spacing w:after="0" w:line="240" w:lineRule="auto"/>
        <w:ind w:left="567" w:hanging="567"/>
        <w:rPr>
          <w:rFonts w:ascii="Cambria" w:hAnsi="Cambria"/>
          <w:bCs/>
          <w:sz w:val="24"/>
          <w:szCs w:val="24"/>
          <w:lang w:bidi="hr-HR"/>
        </w:rPr>
      </w:pPr>
      <w:r w:rsidRPr="0018709B">
        <w:rPr>
          <w:rFonts w:ascii="Cambria" w:hAnsi="Cambria"/>
          <w:bCs/>
          <w:sz w:val="24"/>
          <w:szCs w:val="24"/>
          <w:lang w:bidi="hr-HR"/>
        </w:rPr>
        <w:t>Kolone 1-2 ispunjava Naručitelj</w:t>
      </w:r>
    </w:p>
    <w:p w:rsidR="00817A0B" w:rsidRPr="0018709B" w:rsidRDefault="00817A0B" w:rsidP="00817A0B">
      <w:pPr>
        <w:spacing w:after="0" w:line="240" w:lineRule="auto"/>
        <w:ind w:left="567" w:hanging="567"/>
        <w:rPr>
          <w:rFonts w:ascii="Cambria" w:hAnsi="Cambria"/>
          <w:b/>
          <w:bCs/>
          <w:sz w:val="24"/>
          <w:szCs w:val="24"/>
          <w:u w:val="single"/>
          <w:lang w:bidi="hr-HR"/>
        </w:rPr>
      </w:pPr>
      <w:r w:rsidRPr="0018709B">
        <w:rPr>
          <w:rFonts w:ascii="Cambria" w:hAnsi="Cambria"/>
          <w:b/>
          <w:bCs/>
          <w:sz w:val="24"/>
          <w:szCs w:val="24"/>
          <w:u w:val="single"/>
          <w:lang w:bidi="hr-HR"/>
        </w:rPr>
        <w:t>Kolone 3-4 ispunjava Ponuditelj</w:t>
      </w:r>
    </w:p>
    <w:p w:rsidR="00817A0B" w:rsidRPr="0018709B" w:rsidRDefault="00817A0B" w:rsidP="00817A0B">
      <w:pPr>
        <w:rPr>
          <w:rFonts w:ascii="Cambria" w:hAnsi="Cambria"/>
          <w:bCs/>
          <w:sz w:val="24"/>
          <w:szCs w:val="24"/>
          <w:lang w:bidi="hr-HR"/>
        </w:rPr>
      </w:pPr>
      <w:r w:rsidRPr="0018709B">
        <w:rPr>
          <w:rFonts w:ascii="Cambria" w:hAnsi="Cambria"/>
          <w:bCs/>
          <w:sz w:val="24"/>
          <w:szCs w:val="24"/>
          <w:lang w:bidi="hr-HR"/>
        </w:rPr>
        <w:t xml:space="preserve">Kolona 5 rezervirana je za Odbor za ocjenjivanje ponuda  </w:t>
      </w:r>
    </w:p>
    <w:p w:rsidR="00817A0B" w:rsidRPr="0018709B" w:rsidRDefault="00817A0B" w:rsidP="00817A0B">
      <w:pPr>
        <w:spacing w:after="0" w:line="240" w:lineRule="auto"/>
        <w:ind w:left="567" w:hanging="567"/>
        <w:rPr>
          <w:rFonts w:ascii="Cambria" w:hAnsi="Cambria"/>
          <w:bCs/>
          <w:sz w:val="24"/>
          <w:szCs w:val="24"/>
          <w:lang w:bidi="hr-HR"/>
        </w:rPr>
      </w:pPr>
    </w:p>
    <w:p w:rsidR="00817A0B" w:rsidRPr="0018709B" w:rsidRDefault="00817A0B" w:rsidP="00817A0B">
      <w:pPr>
        <w:spacing w:after="0" w:line="240" w:lineRule="auto"/>
        <w:rPr>
          <w:rFonts w:ascii="Cambria" w:hAnsi="Cambria"/>
          <w:bCs/>
          <w:sz w:val="24"/>
          <w:szCs w:val="24"/>
          <w:lang w:bidi="hr-HR"/>
        </w:rPr>
      </w:pPr>
      <w:r w:rsidRPr="0018709B">
        <w:rPr>
          <w:rFonts w:ascii="Cambria" w:hAnsi="Cambria"/>
          <w:bCs/>
          <w:sz w:val="24"/>
          <w:szCs w:val="24"/>
          <w:lang w:bidi="hr-HR"/>
        </w:rPr>
        <w:t>Ponuđači su dužni ispuniti predloške na sljedećim stranicama:</w:t>
      </w:r>
    </w:p>
    <w:p w:rsidR="00817A0B" w:rsidRPr="0018709B" w:rsidRDefault="00817A0B" w:rsidP="00BC4C58">
      <w:pPr>
        <w:keepNext/>
        <w:numPr>
          <w:ilvl w:val="0"/>
          <w:numId w:val="19"/>
        </w:numPr>
        <w:tabs>
          <w:tab w:val="clear" w:pos="0"/>
        </w:tabs>
        <w:suppressAutoHyphens/>
        <w:spacing w:after="0" w:line="240" w:lineRule="auto"/>
        <w:ind w:hanging="311"/>
        <w:contextualSpacing/>
        <w:jc w:val="both"/>
        <w:rPr>
          <w:rFonts w:ascii="Cambria" w:hAnsi="Cambria"/>
          <w:bCs/>
          <w:sz w:val="24"/>
          <w:szCs w:val="24"/>
          <w:lang w:bidi="hr-HR"/>
        </w:rPr>
      </w:pPr>
      <w:r w:rsidRPr="0018709B">
        <w:rPr>
          <w:rFonts w:ascii="Cambria" w:hAnsi="Cambria"/>
          <w:bCs/>
          <w:sz w:val="24"/>
          <w:szCs w:val="24"/>
          <w:lang w:bidi="hr-HR"/>
        </w:rPr>
        <w:t>Kolona 2 je ispunjena od strane naručitelja i prikazuje tražene tehničke specifikacije (nije dozvoljena modifikacija istih od strane ponuđača),</w:t>
      </w:r>
    </w:p>
    <w:p w:rsidR="00817A0B" w:rsidRPr="0018709B" w:rsidRDefault="00817A0B" w:rsidP="00BC4C58">
      <w:pPr>
        <w:keepNext/>
        <w:numPr>
          <w:ilvl w:val="0"/>
          <w:numId w:val="19"/>
        </w:numPr>
        <w:tabs>
          <w:tab w:val="clear" w:pos="0"/>
        </w:tabs>
        <w:suppressAutoHyphens/>
        <w:spacing w:after="0" w:line="240" w:lineRule="auto"/>
        <w:ind w:hanging="311"/>
        <w:contextualSpacing/>
        <w:jc w:val="both"/>
        <w:rPr>
          <w:rFonts w:ascii="Cambria" w:hAnsi="Cambria"/>
          <w:bCs/>
          <w:sz w:val="24"/>
          <w:szCs w:val="24"/>
          <w:lang w:bidi="hr-HR"/>
        </w:rPr>
      </w:pPr>
      <w:r w:rsidRPr="0018709B">
        <w:rPr>
          <w:rFonts w:ascii="Cambria" w:hAnsi="Cambria"/>
          <w:bCs/>
          <w:sz w:val="24"/>
          <w:szCs w:val="24"/>
          <w:lang w:bidi="hr-HR"/>
        </w:rPr>
        <w:t>Kolonu 3 ispunjava ponudit</w:t>
      </w:r>
      <w:r>
        <w:rPr>
          <w:rFonts w:ascii="Cambria" w:hAnsi="Cambria"/>
          <w:bCs/>
          <w:sz w:val="24"/>
          <w:szCs w:val="24"/>
          <w:lang w:bidi="hr-HR"/>
        </w:rPr>
        <w:t>elj sa detaljima ponuđene robe</w:t>
      </w:r>
      <w:r w:rsidRPr="0018709B">
        <w:rPr>
          <w:rFonts w:ascii="Cambria" w:hAnsi="Cambria"/>
          <w:bCs/>
          <w:sz w:val="24"/>
          <w:szCs w:val="24"/>
          <w:lang w:bidi="hr-HR"/>
        </w:rPr>
        <w:t xml:space="preserve"> (npr. rije</w:t>
      </w:r>
      <w:r>
        <w:rPr>
          <w:rFonts w:ascii="Cambria" w:hAnsi="Cambria"/>
          <w:bCs/>
          <w:sz w:val="24"/>
          <w:szCs w:val="24"/>
          <w:lang w:bidi="hr-HR"/>
        </w:rPr>
        <w:t>či “da” ili “ne” nisu dovoljne) – obvezna kolona</w:t>
      </w:r>
    </w:p>
    <w:p w:rsidR="00817A0B" w:rsidRPr="0018709B" w:rsidRDefault="00817A0B" w:rsidP="00BC4C58">
      <w:pPr>
        <w:keepNext/>
        <w:numPr>
          <w:ilvl w:val="0"/>
          <w:numId w:val="19"/>
        </w:numPr>
        <w:tabs>
          <w:tab w:val="clear" w:pos="0"/>
        </w:tabs>
        <w:suppressAutoHyphens/>
        <w:spacing w:after="0" w:line="240" w:lineRule="auto"/>
        <w:ind w:hanging="311"/>
        <w:contextualSpacing/>
        <w:jc w:val="both"/>
        <w:rPr>
          <w:rFonts w:ascii="Cambria" w:hAnsi="Cambria"/>
          <w:bCs/>
          <w:sz w:val="24"/>
          <w:szCs w:val="24"/>
          <w:lang w:bidi="hr-HR"/>
        </w:rPr>
      </w:pPr>
      <w:r>
        <w:rPr>
          <w:rFonts w:ascii="Cambria" w:hAnsi="Cambria"/>
          <w:bCs/>
          <w:sz w:val="24"/>
          <w:szCs w:val="24"/>
          <w:lang w:bidi="hr-HR"/>
        </w:rPr>
        <w:t>Kolona 4 omogućava ponuditelju</w:t>
      </w:r>
      <w:r w:rsidRPr="0018709B">
        <w:rPr>
          <w:rFonts w:ascii="Cambria" w:hAnsi="Cambria"/>
          <w:bCs/>
          <w:sz w:val="24"/>
          <w:szCs w:val="24"/>
          <w:lang w:bidi="hr-HR"/>
        </w:rPr>
        <w:t xml:space="preserve"> unos kome</w:t>
      </w:r>
      <w:r>
        <w:rPr>
          <w:rFonts w:ascii="Cambria" w:hAnsi="Cambria"/>
          <w:bCs/>
          <w:sz w:val="24"/>
          <w:szCs w:val="24"/>
          <w:lang w:bidi="hr-HR"/>
        </w:rPr>
        <w:t>ntara na svoju predloženu robu</w:t>
      </w:r>
      <w:r w:rsidRPr="0018709B">
        <w:rPr>
          <w:rFonts w:ascii="Cambria" w:hAnsi="Cambria"/>
          <w:bCs/>
          <w:sz w:val="24"/>
          <w:szCs w:val="24"/>
          <w:lang w:bidi="hr-HR"/>
        </w:rPr>
        <w:t>, te upute za popratnu</w:t>
      </w:r>
      <w:r>
        <w:rPr>
          <w:rFonts w:ascii="Cambria" w:hAnsi="Cambria"/>
          <w:bCs/>
          <w:sz w:val="24"/>
          <w:szCs w:val="24"/>
          <w:lang w:bidi="hr-HR"/>
        </w:rPr>
        <w:t xml:space="preserve"> dokumentaciju ponuđenih stavki – opcionalna kolona</w:t>
      </w:r>
    </w:p>
    <w:p w:rsidR="00817A0B" w:rsidRPr="0018709B" w:rsidRDefault="00817A0B" w:rsidP="00817A0B">
      <w:pPr>
        <w:spacing w:after="0" w:line="240" w:lineRule="auto"/>
        <w:ind w:left="737"/>
        <w:jc w:val="both"/>
        <w:rPr>
          <w:rFonts w:ascii="Cambria" w:hAnsi="Cambria"/>
          <w:bCs/>
          <w:sz w:val="24"/>
          <w:szCs w:val="24"/>
          <w:lang w:bidi="hr-HR"/>
        </w:rPr>
      </w:pPr>
    </w:p>
    <w:p w:rsidR="00817A0B" w:rsidRPr="0018709B" w:rsidRDefault="00817A0B" w:rsidP="00817A0B">
      <w:pPr>
        <w:jc w:val="both"/>
        <w:rPr>
          <w:rFonts w:ascii="Cambria" w:hAnsi="Cambria"/>
          <w:bCs/>
          <w:sz w:val="24"/>
          <w:szCs w:val="24"/>
          <w:lang w:bidi="hr-HR"/>
        </w:rPr>
      </w:pPr>
    </w:p>
    <w:p w:rsidR="00817A0B" w:rsidRPr="0018709B" w:rsidRDefault="00817A0B" w:rsidP="00817A0B">
      <w:pPr>
        <w:tabs>
          <w:tab w:val="left" w:pos="567"/>
        </w:tabs>
        <w:rPr>
          <w:rFonts w:ascii="Cambria" w:hAnsi="Cambria"/>
          <w:bCs/>
          <w:sz w:val="24"/>
          <w:szCs w:val="24"/>
          <w:lang w:bidi="hr-HR"/>
        </w:rPr>
      </w:pPr>
      <w:r w:rsidRPr="0018709B">
        <w:rPr>
          <w:rFonts w:ascii="Cambria" w:hAnsi="Cambria"/>
          <w:bCs/>
          <w:sz w:val="24"/>
          <w:szCs w:val="24"/>
          <w:lang w:bidi="hr-HR"/>
        </w:rPr>
        <w:t>Ponuda mora biti dovoljno jasna kako bi Odbor za ocjenu ponuda mogao napraviti jednostavnu usporedbu između traženih i ponuđenih specifikacija.</w:t>
      </w:r>
    </w:p>
    <w:p w:rsidR="00817A0B" w:rsidRDefault="00817A0B" w:rsidP="00817A0B">
      <w:pPr>
        <w:pStyle w:val="ListParagraph"/>
        <w:tabs>
          <w:tab w:val="left" w:pos="567"/>
        </w:tabs>
        <w:jc w:val="both"/>
        <w:rPr>
          <w:rFonts w:ascii="Cambria" w:hAnsi="Cambria"/>
          <w:bCs/>
          <w:sz w:val="24"/>
          <w:szCs w:val="24"/>
          <w:lang w:bidi="hr-HR"/>
        </w:rPr>
      </w:pPr>
    </w:p>
    <w:p w:rsidR="00817A0B" w:rsidRDefault="00817A0B" w:rsidP="00817A0B">
      <w:pPr>
        <w:pStyle w:val="ListParagraph"/>
        <w:tabs>
          <w:tab w:val="left" w:pos="567"/>
        </w:tabs>
        <w:jc w:val="both"/>
        <w:rPr>
          <w:rFonts w:ascii="Cambria" w:hAnsi="Cambria"/>
          <w:bCs/>
          <w:sz w:val="24"/>
          <w:szCs w:val="24"/>
          <w:lang w:bidi="hr-HR"/>
        </w:rPr>
      </w:pPr>
    </w:p>
    <w:p w:rsidR="00817A0B" w:rsidRPr="00BC41A3" w:rsidRDefault="00817A0B" w:rsidP="00BC41A3">
      <w:pPr>
        <w:tabs>
          <w:tab w:val="left" w:pos="567"/>
        </w:tabs>
        <w:jc w:val="both"/>
        <w:rPr>
          <w:rFonts w:ascii="Cambria" w:hAnsi="Cambria"/>
          <w:bCs/>
          <w:sz w:val="24"/>
          <w:szCs w:val="24"/>
          <w:lang w:bidi="hr-HR"/>
        </w:rPr>
      </w:pPr>
    </w:p>
    <w:p w:rsidR="00BB1031" w:rsidRPr="00BB1031" w:rsidRDefault="0012585A" w:rsidP="00BB1031">
      <w:pPr>
        <w:tabs>
          <w:tab w:val="left" w:pos="567"/>
        </w:tabs>
        <w:jc w:val="both"/>
        <w:rPr>
          <w:rFonts w:ascii="Cambria" w:hAnsi="Cambria"/>
          <w:b/>
          <w:bCs/>
          <w:noProof/>
          <w:sz w:val="24"/>
          <w:szCs w:val="24"/>
          <w:u w:val="single"/>
          <w:lang w:bidi="hr-HR"/>
        </w:rPr>
      </w:pPr>
      <w:r>
        <w:rPr>
          <w:rFonts w:ascii="Cambria" w:hAnsi="Cambria"/>
          <w:b/>
          <w:bCs/>
          <w:sz w:val="24"/>
          <w:szCs w:val="24"/>
          <w:u w:val="single"/>
          <w:lang w:bidi="hr-HR"/>
        </w:rPr>
        <w:lastRenderedPageBreak/>
        <w:t>VIJČANI KOMPRESOR – SUŠAČ ZRAKA</w:t>
      </w:r>
    </w:p>
    <w:tbl>
      <w:tblPr>
        <w:tblW w:w="14600" w:type="dxa"/>
        <w:tblInd w:w="93" w:type="dxa"/>
        <w:tblLook w:val="04A0"/>
      </w:tblPr>
      <w:tblGrid>
        <w:gridCol w:w="828"/>
        <w:gridCol w:w="3792"/>
        <w:gridCol w:w="3640"/>
        <w:gridCol w:w="3360"/>
        <w:gridCol w:w="2980"/>
      </w:tblGrid>
      <w:tr w:rsidR="00817A0B" w:rsidRPr="001638F8" w:rsidTr="008C3CD8">
        <w:trPr>
          <w:trHeight w:val="300"/>
        </w:trPr>
        <w:tc>
          <w:tcPr>
            <w:tcW w:w="828" w:type="dxa"/>
            <w:tcBorders>
              <w:top w:val="single" w:sz="8" w:space="0" w:color="auto"/>
              <w:left w:val="single" w:sz="8" w:space="0" w:color="auto"/>
              <w:bottom w:val="single" w:sz="4" w:space="0" w:color="auto"/>
              <w:right w:val="single" w:sz="4" w:space="0" w:color="auto"/>
            </w:tcBorders>
            <w:shd w:val="clear" w:color="000000" w:fill="7F7F7F"/>
            <w:vAlign w:val="center"/>
            <w:hideMark/>
          </w:tcPr>
          <w:p w:rsidR="00817A0B" w:rsidRPr="001638F8" w:rsidRDefault="00817A0B" w:rsidP="008C3CD8">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1.</w:t>
            </w:r>
          </w:p>
        </w:tc>
        <w:tc>
          <w:tcPr>
            <w:tcW w:w="3792" w:type="dxa"/>
            <w:tcBorders>
              <w:top w:val="single" w:sz="8" w:space="0" w:color="auto"/>
              <w:left w:val="nil"/>
              <w:bottom w:val="single" w:sz="4" w:space="0" w:color="auto"/>
              <w:right w:val="single" w:sz="4" w:space="0" w:color="auto"/>
            </w:tcBorders>
            <w:shd w:val="clear" w:color="000000" w:fill="7F7F7F"/>
            <w:vAlign w:val="center"/>
            <w:hideMark/>
          </w:tcPr>
          <w:p w:rsidR="00817A0B" w:rsidRPr="001638F8" w:rsidRDefault="00817A0B" w:rsidP="008C3CD8">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2.</w:t>
            </w:r>
          </w:p>
        </w:tc>
        <w:tc>
          <w:tcPr>
            <w:tcW w:w="3640" w:type="dxa"/>
            <w:tcBorders>
              <w:top w:val="single" w:sz="8" w:space="0" w:color="auto"/>
              <w:left w:val="nil"/>
              <w:bottom w:val="single" w:sz="4" w:space="0" w:color="auto"/>
              <w:right w:val="single" w:sz="4" w:space="0" w:color="auto"/>
            </w:tcBorders>
            <w:shd w:val="clear" w:color="000000" w:fill="7F7F7F"/>
            <w:vAlign w:val="center"/>
            <w:hideMark/>
          </w:tcPr>
          <w:p w:rsidR="00817A0B" w:rsidRPr="001638F8" w:rsidRDefault="00817A0B" w:rsidP="008C3CD8">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3.</w:t>
            </w:r>
          </w:p>
        </w:tc>
        <w:tc>
          <w:tcPr>
            <w:tcW w:w="3360" w:type="dxa"/>
            <w:tcBorders>
              <w:top w:val="single" w:sz="8" w:space="0" w:color="auto"/>
              <w:left w:val="nil"/>
              <w:bottom w:val="single" w:sz="4" w:space="0" w:color="auto"/>
              <w:right w:val="single" w:sz="4" w:space="0" w:color="auto"/>
            </w:tcBorders>
            <w:shd w:val="clear" w:color="000000" w:fill="7F7F7F"/>
            <w:vAlign w:val="center"/>
            <w:hideMark/>
          </w:tcPr>
          <w:p w:rsidR="00817A0B" w:rsidRPr="001638F8" w:rsidRDefault="00817A0B" w:rsidP="008C3CD8">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4.</w:t>
            </w:r>
          </w:p>
        </w:tc>
        <w:tc>
          <w:tcPr>
            <w:tcW w:w="2980" w:type="dxa"/>
            <w:tcBorders>
              <w:top w:val="single" w:sz="8" w:space="0" w:color="auto"/>
              <w:left w:val="nil"/>
              <w:bottom w:val="single" w:sz="4" w:space="0" w:color="auto"/>
              <w:right w:val="single" w:sz="8" w:space="0" w:color="auto"/>
            </w:tcBorders>
            <w:shd w:val="clear" w:color="000000" w:fill="7F7F7F"/>
            <w:vAlign w:val="center"/>
            <w:hideMark/>
          </w:tcPr>
          <w:p w:rsidR="00817A0B" w:rsidRPr="001638F8" w:rsidRDefault="00817A0B" w:rsidP="008C3CD8">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5.</w:t>
            </w:r>
          </w:p>
        </w:tc>
      </w:tr>
      <w:tr w:rsidR="00817A0B" w:rsidRPr="001638F8" w:rsidTr="008C3CD8">
        <w:trPr>
          <w:trHeight w:val="615"/>
        </w:trPr>
        <w:tc>
          <w:tcPr>
            <w:tcW w:w="828" w:type="dxa"/>
            <w:tcBorders>
              <w:top w:val="nil"/>
              <w:left w:val="single" w:sz="8" w:space="0" w:color="auto"/>
              <w:bottom w:val="single" w:sz="8" w:space="0" w:color="auto"/>
              <w:right w:val="single" w:sz="4" w:space="0" w:color="auto"/>
            </w:tcBorders>
            <w:shd w:val="clear" w:color="000000" w:fill="9CC3E6"/>
            <w:vAlign w:val="center"/>
            <w:hideMark/>
          </w:tcPr>
          <w:p w:rsidR="00817A0B" w:rsidRPr="001638F8" w:rsidRDefault="00817A0B" w:rsidP="008C3CD8">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Redni broj</w:t>
            </w:r>
          </w:p>
        </w:tc>
        <w:tc>
          <w:tcPr>
            <w:tcW w:w="3792" w:type="dxa"/>
            <w:tcBorders>
              <w:top w:val="nil"/>
              <w:left w:val="nil"/>
              <w:bottom w:val="single" w:sz="8" w:space="0" w:color="auto"/>
              <w:right w:val="single" w:sz="4" w:space="0" w:color="auto"/>
            </w:tcBorders>
            <w:shd w:val="clear" w:color="000000" w:fill="9CC3E6"/>
            <w:vAlign w:val="center"/>
            <w:hideMark/>
          </w:tcPr>
          <w:p w:rsidR="00817A0B" w:rsidRPr="001638F8" w:rsidRDefault="00817A0B" w:rsidP="008C3CD8">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Zahtjevane tehničke</w:t>
            </w:r>
            <w:r w:rsidRPr="001638F8">
              <w:rPr>
                <w:rFonts w:ascii="Calibri" w:eastAsia="Times New Roman" w:hAnsi="Calibri" w:cs="Arial"/>
                <w:color w:val="000000"/>
                <w:lang w:eastAsia="hr-HR"/>
              </w:rPr>
              <w:t xml:space="preserve"> </w:t>
            </w:r>
            <w:r w:rsidRPr="001638F8">
              <w:rPr>
                <w:rFonts w:ascii="Arial" w:eastAsia="Times New Roman" w:hAnsi="Arial" w:cs="Arial"/>
                <w:b/>
                <w:bCs/>
                <w:color w:val="000000"/>
                <w:lang w:eastAsia="hr-HR"/>
              </w:rPr>
              <w:t>i funckionalne specifikacije</w:t>
            </w:r>
          </w:p>
        </w:tc>
        <w:tc>
          <w:tcPr>
            <w:tcW w:w="3640" w:type="dxa"/>
            <w:tcBorders>
              <w:top w:val="nil"/>
              <w:left w:val="nil"/>
              <w:bottom w:val="single" w:sz="8" w:space="0" w:color="auto"/>
              <w:right w:val="single" w:sz="4" w:space="0" w:color="auto"/>
            </w:tcBorders>
            <w:shd w:val="clear" w:color="000000" w:fill="9CC3E6"/>
            <w:vAlign w:val="center"/>
            <w:hideMark/>
          </w:tcPr>
          <w:p w:rsidR="00817A0B" w:rsidRPr="001638F8" w:rsidRDefault="00817A0B" w:rsidP="008C3CD8">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Ponuđene tehničke specifikacije</w:t>
            </w:r>
          </w:p>
        </w:tc>
        <w:tc>
          <w:tcPr>
            <w:tcW w:w="3360" w:type="dxa"/>
            <w:tcBorders>
              <w:top w:val="nil"/>
              <w:left w:val="nil"/>
              <w:bottom w:val="single" w:sz="8" w:space="0" w:color="auto"/>
              <w:right w:val="single" w:sz="4" w:space="0" w:color="auto"/>
            </w:tcBorders>
            <w:shd w:val="clear" w:color="000000" w:fill="9CC3E6"/>
            <w:vAlign w:val="center"/>
            <w:hideMark/>
          </w:tcPr>
          <w:p w:rsidR="00817A0B" w:rsidRPr="001638F8" w:rsidRDefault="00817A0B" w:rsidP="008C3CD8">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primjedbe, upute na popratnu dokumentaciju</w:t>
            </w:r>
          </w:p>
        </w:tc>
        <w:tc>
          <w:tcPr>
            <w:tcW w:w="2980" w:type="dxa"/>
            <w:tcBorders>
              <w:top w:val="nil"/>
              <w:left w:val="nil"/>
              <w:bottom w:val="single" w:sz="8" w:space="0" w:color="auto"/>
              <w:right w:val="single" w:sz="8" w:space="0" w:color="auto"/>
            </w:tcBorders>
            <w:shd w:val="clear" w:color="000000" w:fill="9CC3E6"/>
            <w:vAlign w:val="center"/>
            <w:hideMark/>
          </w:tcPr>
          <w:p w:rsidR="00817A0B" w:rsidRPr="001638F8" w:rsidRDefault="00817A0B" w:rsidP="008C3CD8">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odbora za ocjenu ponuda</w:t>
            </w:r>
          </w:p>
        </w:tc>
      </w:tr>
      <w:tr w:rsidR="00A60CBF" w:rsidRPr="001638F8" w:rsidTr="003F2514">
        <w:trPr>
          <w:trHeight w:val="660"/>
        </w:trPr>
        <w:tc>
          <w:tcPr>
            <w:tcW w:w="14600" w:type="dxa"/>
            <w:gridSpan w:val="5"/>
            <w:tcBorders>
              <w:top w:val="nil"/>
              <w:left w:val="single" w:sz="8" w:space="0" w:color="auto"/>
              <w:bottom w:val="single" w:sz="4" w:space="0" w:color="auto"/>
              <w:right w:val="single" w:sz="8" w:space="0" w:color="auto"/>
            </w:tcBorders>
            <w:shd w:val="clear" w:color="auto" w:fill="auto"/>
            <w:vAlign w:val="center"/>
            <w:hideMark/>
          </w:tcPr>
          <w:p w:rsidR="00A60CBF" w:rsidRPr="00BB1031" w:rsidRDefault="00A60CBF" w:rsidP="00BC41A3">
            <w:pPr>
              <w:spacing w:after="0" w:line="240" w:lineRule="auto"/>
              <w:rPr>
                <w:rFonts w:ascii="Calibri" w:eastAsia="Times New Roman" w:hAnsi="Calibri" w:cs="Times New Roman"/>
                <w:b/>
                <w:bCs/>
                <w:color w:val="000000"/>
                <w:u w:val="single"/>
                <w:lang w:eastAsia="hr-HR"/>
              </w:rPr>
            </w:pPr>
            <w:r w:rsidRPr="00BB1031">
              <w:rPr>
                <w:rFonts w:ascii="Calibri" w:eastAsia="Times New Roman" w:hAnsi="Calibri" w:cs="Times New Roman"/>
                <w:b/>
                <w:bCs/>
                <w:color w:val="000000"/>
                <w:u w:val="single"/>
                <w:lang w:eastAsia="hr-HR"/>
              </w:rPr>
              <w:t xml:space="preserve"> 1. </w:t>
            </w:r>
            <w:r w:rsidR="00BC41A3">
              <w:rPr>
                <w:rFonts w:ascii="Calibri" w:eastAsia="Times New Roman" w:hAnsi="Calibri" w:cs="Times New Roman"/>
                <w:b/>
                <w:bCs/>
                <w:color w:val="000000"/>
                <w:u w:val="single"/>
                <w:lang w:eastAsia="hr-HR"/>
              </w:rPr>
              <w:t>VIJČANI KOMPRESOR</w:t>
            </w:r>
            <w:r w:rsidRPr="00BB1031">
              <w:rPr>
                <w:rFonts w:ascii="Calibri" w:eastAsia="Times New Roman" w:hAnsi="Calibri" w:cs="Times New Roman"/>
                <w:b/>
                <w:bCs/>
                <w:color w:val="000000"/>
                <w:u w:val="single"/>
                <w:lang w:eastAsia="hr-HR"/>
              </w:rPr>
              <w:t xml:space="preserve"> - komada 1</w:t>
            </w:r>
          </w:p>
        </w:tc>
      </w:tr>
      <w:tr w:rsidR="008C3CD8" w:rsidRPr="001638F8" w:rsidTr="00351E8B">
        <w:trPr>
          <w:trHeight w:val="825"/>
        </w:trPr>
        <w:tc>
          <w:tcPr>
            <w:tcW w:w="828" w:type="dxa"/>
            <w:tcBorders>
              <w:top w:val="nil"/>
              <w:left w:val="single" w:sz="8" w:space="0" w:color="auto"/>
              <w:bottom w:val="single" w:sz="4" w:space="0" w:color="auto"/>
              <w:right w:val="single" w:sz="4" w:space="0" w:color="auto"/>
            </w:tcBorders>
            <w:shd w:val="clear" w:color="auto" w:fill="auto"/>
            <w:noWrap/>
            <w:vAlign w:val="center"/>
          </w:tcPr>
          <w:p w:rsidR="008C3CD8" w:rsidRPr="001638F8" w:rsidRDefault="008C3CD8" w:rsidP="00970E59">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970E59">
              <w:rPr>
                <w:rFonts w:ascii="Calibri" w:eastAsia="Times New Roman" w:hAnsi="Calibri" w:cs="Times New Roman"/>
                <w:color w:val="000000"/>
                <w:lang w:eastAsia="hr-HR"/>
              </w:rPr>
              <w:t>.1.</w:t>
            </w:r>
          </w:p>
        </w:tc>
        <w:tc>
          <w:tcPr>
            <w:tcW w:w="3792" w:type="dxa"/>
            <w:tcBorders>
              <w:top w:val="nil"/>
              <w:left w:val="nil"/>
              <w:bottom w:val="single" w:sz="4" w:space="0" w:color="auto"/>
              <w:right w:val="single" w:sz="4" w:space="0" w:color="auto"/>
            </w:tcBorders>
            <w:shd w:val="clear" w:color="auto" w:fill="auto"/>
            <w:vAlign w:val="center"/>
          </w:tcPr>
          <w:p w:rsidR="008C3CD8" w:rsidRPr="00A60CBF" w:rsidRDefault="00970E59" w:rsidP="00351E8B">
            <w:pPr>
              <w:autoSpaceDE w:val="0"/>
              <w:autoSpaceDN w:val="0"/>
              <w:adjustRightInd w:val="0"/>
              <w:spacing w:after="0" w:line="240" w:lineRule="auto"/>
              <w:jc w:val="center"/>
              <w:rPr>
                <w:rFonts w:cstheme="minorHAnsi"/>
                <w:color w:val="000000"/>
                <w:lang w:eastAsia="hr-HR"/>
              </w:rPr>
            </w:pPr>
            <w:r>
              <w:rPr>
                <w:rFonts w:cstheme="minorHAnsi"/>
                <w:color w:val="000000"/>
                <w:lang w:eastAsia="hr-HR"/>
              </w:rPr>
              <w:t xml:space="preserve">Snaga el. </w:t>
            </w:r>
            <w:r w:rsidR="00351E8B">
              <w:rPr>
                <w:rFonts w:cstheme="minorHAnsi"/>
                <w:color w:val="000000"/>
                <w:lang w:eastAsia="hr-HR"/>
              </w:rPr>
              <w:t>motora</w:t>
            </w:r>
            <w:r>
              <w:rPr>
                <w:rFonts w:cstheme="minorHAnsi"/>
                <w:color w:val="000000"/>
                <w:lang w:eastAsia="hr-HR"/>
              </w:rPr>
              <w:t xml:space="preserve"> min. 8 kW</w:t>
            </w:r>
          </w:p>
        </w:tc>
        <w:tc>
          <w:tcPr>
            <w:tcW w:w="364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336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2980" w:type="dxa"/>
            <w:tcBorders>
              <w:top w:val="nil"/>
              <w:left w:val="nil"/>
              <w:bottom w:val="single" w:sz="4" w:space="0" w:color="auto"/>
              <w:right w:val="single" w:sz="8"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r>
      <w:tr w:rsidR="008C3CD8" w:rsidRPr="001638F8" w:rsidTr="00351E8B">
        <w:trPr>
          <w:trHeight w:val="825"/>
        </w:trPr>
        <w:tc>
          <w:tcPr>
            <w:tcW w:w="828" w:type="dxa"/>
            <w:tcBorders>
              <w:top w:val="nil"/>
              <w:left w:val="single" w:sz="8" w:space="0" w:color="auto"/>
              <w:bottom w:val="single" w:sz="4" w:space="0" w:color="auto"/>
              <w:right w:val="single" w:sz="4" w:space="0" w:color="auto"/>
            </w:tcBorders>
            <w:shd w:val="clear" w:color="auto" w:fill="auto"/>
            <w:noWrap/>
            <w:vAlign w:val="center"/>
          </w:tcPr>
          <w:p w:rsidR="008C3CD8" w:rsidRPr="001638F8" w:rsidRDefault="00351E8B" w:rsidP="008C3CD8">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8C3CD8">
              <w:rPr>
                <w:rFonts w:ascii="Calibri" w:eastAsia="Times New Roman" w:hAnsi="Calibri" w:cs="Times New Roman"/>
                <w:color w:val="000000"/>
                <w:lang w:eastAsia="hr-HR"/>
              </w:rPr>
              <w:t>2.</w:t>
            </w:r>
          </w:p>
        </w:tc>
        <w:tc>
          <w:tcPr>
            <w:tcW w:w="3792" w:type="dxa"/>
            <w:tcBorders>
              <w:top w:val="nil"/>
              <w:left w:val="nil"/>
              <w:bottom w:val="single" w:sz="4" w:space="0" w:color="auto"/>
              <w:right w:val="single" w:sz="4" w:space="0" w:color="auto"/>
            </w:tcBorders>
            <w:shd w:val="clear" w:color="auto" w:fill="auto"/>
            <w:vAlign w:val="center"/>
          </w:tcPr>
          <w:p w:rsidR="008C3CD8" w:rsidRPr="00A60CBF" w:rsidRDefault="00970E59" w:rsidP="00351E8B">
            <w:pPr>
              <w:autoSpaceDE w:val="0"/>
              <w:autoSpaceDN w:val="0"/>
              <w:adjustRightInd w:val="0"/>
              <w:spacing w:after="0" w:line="240" w:lineRule="auto"/>
              <w:jc w:val="center"/>
              <w:rPr>
                <w:rFonts w:cstheme="minorHAnsi"/>
                <w:color w:val="000000"/>
                <w:lang w:eastAsia="hr-HR"/>
              </w:rPr>
            </w:pPr>
            <w:r>
              <w:rPr>
                <w:rFonts w:cstheme="minorHAnsi"/>
                <w:color w:val="000000"/>
                <w:lang w:eastAsia="hr-HR"/>
              </w:rPr>
              <w:t>Spremnik</w:t>
            </w:r>
            <w:r w:rsidR="00510866">
              <w:rPr>
                <w:rFonts w:cstheme="minorHAnsi"/>
                <w:color w:val="000000"/>
                <w:lang w:eastAsia="hr-HR"/>
              </w:rPr>
              <w:t>:</w:t>
            </w:r>
            <w:r w:rsidR="00351E8B">
              <w:rPr>
                <w:rFonts w:cstheme="minorHAnsi"/>
                <w:color w:val="000000"/>
                <w:lang w:eastAsia="hr-HR"/>
              </w:rPr>
              <w:t xml:space="preserve"> min. 250 litara</w:t>
            </w:r>
          </w:p>
        </w:tc>
        <w:tc>
          <w:tcPr>
            <w:tcW w:w="364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336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2980" w:type="dxa"/>
            <w:tcBorders>
              <w:top w:val="nil"/>
              <w:left w:val="nil"/>
              <w:bottom w:val="single" w:sz="4" w:space="0" w:color="auto"/>
              <w:right w:val="single" w:sz="8"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r>
      <w:tr w:rsidR="008C3CD8" w:rsidRPr="001638F8" w:rsidTr="00351E8B">
        <w:trPr>
          <w:trHeight w:val="825"/>
        </w:trPr>
        <w:tc>
          <w:tcPr>
            <w:tcW w:w="828" w:type="dxa"/>
            <w:tcBorders>
              <w:top w:val="nil"/>
              <w:left w:val="single" w:sz="8" w:space="0" w:color="auto"/>
              <w:bottom w:val="single" w:sz="4" w:space="0" w:color="auto"/>
              <w:right w:val="single" w:sz="4" w:space="0" w:color="auto"/>
            </w:tcBorders>
            <w:shd w:val="clear" w:color="auto" w:fill="auto"/>
            <w:noWrap/>
            <w:vAlign w:val="center"/>
          </w:tcPr>
          <w:p w:rsidR="008C3CD8" w:rsidRPr="001638F8" w:rsidRDefault="00351E8B" w:rsidP="008C3CD8">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8C3CD8">
              <w:rPr>
                <w:rFonts w:ascii="Calibri" w:eastAsia="Times New Roman" w:hAnsi="Calibri" w:cs="Times New Roman"/>
                <w:color w:val="000000"/>
                <w:lang w:eastAsia="hr-HR"/>
              </w:rPr>
              <w:t>3.</w:t>
            </w:r>
          </w:p>
        </w:tc>
        <w:tc>
          <w:tcPr>
            <w:tcW w:w="3792" w:type="dxa"/>
            <w:tcBorders>
              <w:top w:val="nil"/>
              <w:left w:val="nil"/>
              <w:bottom w:val="single" w:sz="4" w:space="0" w:color="auto"/>
              <w:right w:val="single" w:sz="4" w:space="0" w:color="auto"/>
            </w:tcBorders>
            <w:shd w:val="clear" w:color="auto" w:fill="auto"/>
            <w:vAlign w:val="center"/>
          </w:tcPr>
          <w:p w:rsidR="008C3CD8" w:rsidRPr="00A60CBF" w:rsidRDefault="00351E8B" w:rsidP="00351E8B">
            <w:pPr>
              <w:autoSpaceDE w:val="0"/>
              <w:autoSpaceDN w:val="0"/>
              <w:adjustRightInd w:val="0"/>
              <w:spacing w:after="0" w:line="240" w:lineRule="auto"/>
              <w:jc w:val="center"/>
              <w:rPr>
                <w:rFonts w:cstheme="minorHAnsi"/>
                <w:color w:val="000000"/>
                <w:lang w:eastAsia="hr-HR"/>
              </w:rPr>
            </w:pPr>
            <w:r>
              <w:rPr>
                <w:rFonts w:cstheme="minorHAnsi"/>
                <w:color w:val="000000"/>
                <w:lang w:eastAsia="hr-HR"/>
              </w:rPr>
              <w:t>Sušač zraka + filter integriran</w:t>
            </w:r>
          </w:p>
        </w:tc>
        <w:tc>
          <w:tcPr>
            <w:tcW w:w="364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336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2980" w:type="dxa"/>
            <w:tcBorders>
              <w:top w:val="nil"/>
              <w:left w:val="nil"/>
              <w:bottom w:val="single" w:sz="4" w:space="0" w:color="auto"/>
              <w:right w:val="single" w:sz="8"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r>
      <w:tr w:rsidR="008C3CD8" w:rsidRPr="001638F8" w:rsidTr="00351E8B">
        <w:trPr>
          <w:trHeight w:val="825"/>
        </w:trPr>
        <w:tc>
          <w:tcPr>
            <w:tcW w:w="828" w:type="dxa"/>
            <w:tcBorders>
              <w:top w:val="nil"/>
              <w:left w:val="single" w:sz="8" w:space="0" w:color="auto"/>
              <w:bottom w:val="single" w:sz="4" w:space="0" w:color="auto"/>
              <w:right w:val="single" w:sz="4" w:space="0" w:color="auto"/>
            </w:tcBorders>
            <w:shd w:val="clear" w:color="auto" w:fill="auto"/>
            <w:noWrap/>
            <w:vAlign w:val="center"/>
          </w:tcPr>
          <w:p w:rsidR="008C3CD8" w:rsidRPr="001638F8" w:rsidRDefault="00351E8B" w:rsidP="008C3CD8">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A60CBF">
              <w:rPr>
                <w:rFonts w:ascii="Calibri" w:eastAsia="Times New Roman" w:hAnsi="Calibri" w:cs="Times New Roman"/>
                <w:color w:val="000000"/>
                <w:lang w:eastAsia="hr-HR"/>
              </w:rPr>
              <w:t>4.</w:t>
            </w:r>
          </w:p>
        </w:tc>
        <w:tc>
          <w:tcPr>
            <w:tcW w:w="3792" w:type="dxa"/>
            <w:tcBorders>
              <w:top w:val="nil"/>
              <w:left w:val="nil"/>
              <w:bottom w:val="single" w:sz="4" w:space="0" w:color="auto"/>
              <w:right w:val="single" w:sz="4" w:space="0" w:color="auto"/>
            </w:tcBorders>
            <w:shd w:val="clear" w:color="auto" w:fill="auto"/>
            <w:vAlign w:val="center"/>
          </w:tcPr>
          <w:p w:rsidR="008C3CD8" w:rsidRPr="001638F8" w:rsidRDefault="00A60CBF" w:rsidP="00351E8B">
            <w:pPr>
              <w:spacing w:after="0" w:line="240" w:lineRule="auto"/>
              <w:jc w:val="center"/>
              <w:rPr>
                <w:rFonts w:ascii="Calibri" w:eastAsia="Times New Roman" w:hAnsi="Calibri" w:cs="Times New Roman"/>
                <w:color w:val="000000"/>
                <w:sz w:val="18"/>
                <w:szCs w:val="18"/>
                <w:lang w:eastAsia="hr-HR"/>
              </w:rPr>
            </w:pPr>
            <w:r w:rsidRPr="00A60CBF">
              <w:rPr>
                <w:rFonts w:cstheme="minorHAnsi"/>
                <w:color w:val="000000"/>
                <w:lang w:eastAsia="hr-HR"/>
              </w:rPr>
              <w:t>Isporuka i instalacija na adresi Naručitelja</w:t>
            </w:r>
          </w:p>
        </w:tc>
        <w:tc>
          <w:tcPr>
            <w:tcW w:w="364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336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2980" w:type="dxa"/>
            <w:tcBorders>
              <w:top w:val="nil"/>
              <w:left w:val="nil"/>
              <w:bottom w:val="single" w:sz="4" w:space="0" w:color="auto"/>
              <w:right w:val="single" w:sz="8"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r>
      <w:tr w:rsidR="008C3CD8" w:rsidRPr="001638F8" w:rsidTr="00351E8B">
        <w:trPr>
          <w:trHeight w:val="825"/>
        </w:trPr>
        <w:tc>
          <w:tcPr>
            <w:tcW w:w="828" w:type="dxa"/>
            <w:tcBorders>
              <w:top w:val="nil"/>
              <w:left w:val="single" w:sz="8" w:space="0" w:color="auto"/>
              <w:bottom w:val="single" w:sz="4" w:space="0" w:color="auto"/>
              <w:right w:val="single" w:sz="4" w:space="0" w:color="auto"/>
            </w:tcBorders>
            <w:shd w:val="clear" w:color="auto" w:fill="auto"/>
            <w:noWrap/>
            <w:vAlign w:val="center"/>
          </w:tcPr>
          <w:p w:rsidR="008C3CD8" w:rsidRPr="001638F8" w:rsidRDefault="00351E8B" w:rsidP="008C3CD8">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A60CBF">
              <w:rPr>
                <w:rFonts w:ascii="Calibri" w:eastAsia="Times New Roman" w:hAnsi="Calibri" w:cs="Times New Roman"/>
                <w:color w:val="000000"/>
                <w:lang w:eastAsia="hr-HR"/>
              </w:rPr>
              <w:t>5.</w:t>
            </w:r>
          </w:p>
        </w:tc>
        <w:tc>
          <w:tcPr>
            <w:tcW w:w="3792" w:type="dxa"/>
            <w:tcBorders>
              <w:top w:val="nil"/>
              <w:left w:val="nil"/>
              <w:bottom w:val="single" w:sz="4" w:space="0" w:color="auto"/>
              <w:right w:val="single" w:sz="4" w:space="0" w:color="auto"/>
            </w:tcBorders>
            <w:shd w:val="clear" w:color="auto" w:fill="auto"/>
            <w:vAlign w:val="center"/>
          </w:tcPr>
          <w:p w:rsidR="008C3CD8" w:rsidRPr="001638F8" w:rsidRDefault="00A60CBF" w:rsidP="00351E8B">
            <w:pPr>
              <w:spacing w:after="0" w:line="240" w:lineRule="auto"/>
              <w:jc w:val="center"/>
              <w:rPr>
                <w:rFonts w:ascii="Calibri" w:eastAsia="Times New Roman" w:hAnsi="Calibri" w:cs="Times New Roman"/>
                <w:color w:val="000000"/>
                <w:sz w:val="18"/>
                <w:szCs w:val="18"/>
                <w:lang w:eastAsia="hr-HR"/>
              </w:rPr>
            </w:pPr>
            <w:r w:rsidRPr="00A60CBF">
              <w:rPr>
                <w:rFonts w:cstheme="minorHAnsi"/>
                <w:color w:val="000000"/>
                <w:lang w:eastAsia="hr-HR"/>
              </w:rPr>
              <w:t>Jamstvo: minimalno 12 mjeseci</w:t>
            </w:r>
          </w:p>
        </w:tc>
        <w:tc>
          <w:tcPr>
            <w:tcW w:w="364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3360" w:type="dxa"/>
            <w:tcBorders>
              <w:top w:val="nil"/>
              <w:left w:val="nil"/>
              <w:bottom w:val="single" w:sz="4" w:space="0" w:color="auto"/>
              <w:right w:val="single" w:sz="4"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c>
          <w:tcPr>
            <w:tcW w:w="2980" w:type="dxa"/>
            <w:tcBorders>
              <w:top w:val="nil"/>
              <w:left w:val="nil"/>
              <w:bottom w:val="single" w:sz="4" w:space="0" w:color="auto"/>
              <w:right w:val="single" w:sz="8" w:space="0" w:color="auto"/>
            </w:tcBorders>
            <w:shd w:val="clear" w:color="auto" w:fill="auto"/>
            <w:noWrap/>
            <w:vAlign w:val="bottom"/>
          </w:tcPr>
          <w:p w:rsidR="008C3CD8" w:rsidRPr="001638F8" w:rsidRDefault="008C3CD8" w:rsidP="008C3CD8">
            <w:pPr>
              <w:spacing w:after="0" w:line="240" w:lineRule="auto"/>
              <w:rPr>
                <w:rFonts w:ascii="Calibri" w:eastAsia="Times New Roman" w:hAnsi="Calibri" w:cs="Times New Roman"/>
                <w:color w:val="000000"/>
                <w:lang w:eastAsia="hr-HR"/>
              </w:rPr>
            </w:pPr>
          </w:p>
        </w:tc>
      </w:tr>
    </w:tbl>
    <w:p w:rsidR="00817A0B" w:rsidRDefault="00817A0B" w:rsidP="00817A0B">
      <w:pPr>
        <w:tabs>
          <w:tab w:val="left" w:pos="567"/>
        </w:tabs>
        <w:jc w:val="both"/>
        <w:rPr>
          <w:rFonts w:ascii="Cambria" w:hAnsi="Cambria"/>
          <w:bCs/>
          <w:sz w:val="24"/>
          <w:szCs w:val="24"/>
          <w:lang w:bidi="hr-HR"/>
        </w:rPr>
      </w:pPr>
    </w:p>
    <w:p w:rsidR="00351E8B" w:rsidRPr="003725E0" w:rsidRDefault="00351E8B" w:rsidP="00351E8B">
      <w:pPr>
        <w:pStyle w:val="Default"/>
        <w:rPr>
          <w:rFonts w:ascii="Cambria" w:hAnsi="Cambria"/>
          <w:bCs/>
        </w:rPr>
      </w:pPr>
      <w:r w:rsidRPr="003725E0">
        <w:rPr>
          <w:rFonts w:ascii="Cambria" w:hAnsi="Cambria"/>
          <w:bCs/>
        </w:rPr>
        <w:t>ZA PONUDITELJA:</w:t>
      </w:r>
    </w:p>
    <w:p w:rsidR="00351E8B" w:rsidRPr="00E56274" w:rsidRDefault="00351E8B" w:rsidP="00351E8B">
      <w:pPr>
        <w:pStyle w:val="Default"/>
        <w:rPr>
          <w:rFonts w:ascii="Cambria" w:hAnsi="Cambria"/>
        </w:rPr>
      </w:pPr>
      <w:r w:rsidRPr="00E56274">
        <w:rPr>
          <w:rFonts w:ascii="Cambria" w:hAnsi="Cambria"/>
          <w:b/>
          <w:bCs/>
        </w:rPr>
        <w:t xml:space="preserve"> </w:t>
      </w:r>
    </w:p>
    <w:p w:rsidR="00351E8B" w:rsidRPr="00E56274" w:rsidRDefault="00351E8B" w:rsidP="00351E8B">
      <w:pPr>
        <w:pStyle w:val="Default"/>
        <w:rPr>
          <w:rFonts w:ascii="Cambria" w:hAnsi="Cambria"/>
        </w:rPr>
      </w:pPr>
      <w:r w:rsidRPr="00E56274">
        <w:rPr>
          <w:rFonts w:ascii="Cambria" w:hAnsi="Cambria"/>
        </w:rPr>
        <w:t>________________________________</w:t>
      </w:r>
      <w:r>
        <w:rPr>
          <w:rFonts w:ascii="Cambria" w:hAnsi="Cambria"/>
        </w:rPr>
        <w:t xml:space="preserve">________________________________                  </w:t>
      </w:r>
    </w:p>
    <w:p w:rsidR="00351E8B" w:rsidRPr="00E56274" w:rsidRDefault="00351E8B" w:rsidP="00351E8B">
      <w:pPr>
        <w:pStyle w:val="Default"/>
        <w:rPr>
          <w:rFonts w:ascii="Cambria" w:hAnsi="Cambria"/>
        </w:rPr>
      </w:pPr>
      <w:r>
        <w:rPr>
          <w:rFonts w:ascii="Cambria" w:hAnsi="Cambria"/>
        </w:rPr>
        <w:t>(I</w:t>
      </w:r>
      <w:r w:rsidRPr="00E56274">
        <w:rPr>
          <w:rFonts w:ascii="Cambria" w:hAnsi="Cambria"/>
        </w:rPr>
        <w:t xml:space="preserve">me i </w:t>
      </w:r>
      <w:proofErr w:type="spellStart"/>
      <w:r w:rsidRPr="00E56274">
        <w:rPr>
          <w:rFonts w:ascii="Cambria" w:hAnsi="Cambria"/>
        </w:rPr>
        <w:t>prezime</w:t>
      </w:r>
      <w:proofErr w:type="spellEnd"/>
      <w:r w:rsidRPr="00E56274">
        <w:rPr>
          <w:rFonts w:ascii="Cambria" w:hAnsi="Cambria"/>
        </w:rPr>
        <w:t xml:space="preserve"> </w:t>
      </w:r>
      <w:proofErr w:type="spellStart"/>
      <w:r w:rsidRPr="00E56274">
        <w:rPr>
          <w:rFonts w:ascii="Cambria" w:hAnsi="Cambria"/>
        </w:rPr>
        <w:t>ovlaštene</w:t>
      </w:r>
      <w:proofErr w:type="spellEnd"/>
      <w:r w:rsidRPr="00E56274">
        <w:rPr>
          <w:rFonts w:ascii="Cambria" w:hAnsi="Cambria"/>
        </w:rPr>
        <w:t xml:space="preserve"> </w:t>
      </w:r>
      <w:proofErr w:type="spellStart"/>
      <w:r w:rsidRPr="00E56274">
        <w:rPr>
          <w:rFonts w:ascii="Cambria" w:hAnsi="Cambria"/>
        </w:rPr>
        <w:t>osobe</w:t>
      </w:r>
      <w:proofErr w:type="spellEnd"/>
      <w:r w:rsidRPr="00E56274">
        <w:rPr>
          <w:rFonts w:ascii="Cambria" w:hAnsi="Cambria"/>
        </w:rPr>
        <w:t xml:space="preserve"> </w:t>
      </w:r>
      <w:proofErr w:type="spellStart"/>
      <w:r w:rsidRPr="00E56274">
        <w:rPr>
          <w:rFonts w:ascii="Cambria" w:hAnsi="Cambria"/>
        </w:rPr>
        <w:t>gospodarskog</w:t>
      </w:r>
      <w:proofErr w:type="spellEnd"/>
      <w:r w:rsidRPr="00E56274">
        <w:rPr>
          <w:rFonts w:ascii="Cambria" w:hAnsi="Cambria"/>
        </w:rPr>
        <w:t xml:space="preserve"> </w:t>
      </w:r>
      <w:proofErr w:type="spellStart"/>
      <w:r w:rsidRPr="00E56274">
        <w:rPr>
          <w:rFonts w:ascii="Cambria" w:hAnsi="Cambria"/>
        </w:rPr>
        <w:t>subjekta</w:t>
      </w:r>
      <w:proofErr w:type="spellEnd"/>
      <w:r w:rsidRPr="00E56274">
        <w:rPr>
          <w:rFonts w:ascii="Cambria" w:hAnsi="Cambria"/>
        </w:rPr>
        <w:t xml:space="preserve">) </w:t>
      </w:r>
    </w:p>
    <w:p w:rsidR="00351E8B" w:rsidRPr="00E56274" w:rsidRDefault="00351E8B" w:rsidP="00351E8B">
      <w:pPr>
        <w:pStyle w:val="Default"/>
        <w:rPr>
          <w:rFonts w:ascii="Cambria" w:hAnsi="Cambria"/>
          <w:sz w:val="20"/>
          <w:szCs w:val="20"/>
        </w:rPr>
      </w:pPr>
    </w:p>
    <w:p w:rsidR="00351E8B" w:rsidRPr="00E56274" w:rsidRDefault="00351E8B" w:rsidP="00351E8B">
      <w:pPr>
        <w:pStyle w:val="Default"/>
        <w:ind w:left="7799"/>
        <w:rPr>
          <w:rFonts w:ascii="Cambria" w:hAnsi="Cambria"/>
          <w:sz w:val="20"/>
          <w:szCs w:val="20"/>
        </w:rPr>
      </w:pPr>
      <w:r>
        <w:rPr>
          <w:rFonts w:ascii="Cambria" w:hAnsi="Cambria"/>
          <w:sz w:val="20"/>
          <w:szCs w:val="20"/>
        </w:rPr>
        <w:t>________________________________________________________________________</w:t>
      </w:r>
    </w:p>
    <w:p w:rsidR="00351E8B" w:rsidRPr="00351E8B" w:rsidRDefault="00351E8B" w:rsidP="00351E8B">
      <w:pPr>
        <w:ind w:left="7799"/>
        <w:rPr>
          <w:rFonts w:ascii="Cambria" w:hAnsi="Cambria"/>
        </w:rPr>
      </w:pPr>
      <w:r w:rsidRPr="00E56274">
        <w:rPr>
          <w:rFonts w:ascii="Cambria" w:hAnsi="Cambria"/>
          <w:sz w:val="20"/>
          <w:szCs w:val="20"/>
        </w:rPr>
        <w:t>(</w:t>
      </w:r>
      <w:proofErr w:type="spellStart"/>
      <w:r w:rsidRPr="00E56274">
        <w:rPr>
          <w:rFonts w:ascii="Cambria" w:eastAsia="Calibri" w:hAnsi="Cambria" w:cs="Arial"/>
          <w:color w:val="000000"/>
          <w:sz w:val="24"/>
          <w:szCs w:val="24"/>
          <w:lang w:val="fr-FR"/>
        </w:rPr>
        <w:t>Vlastoručni</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potpis</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ovlaštene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osobe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gospodarskog</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subjekt</w:t>
      </w:r>
      <w:r>
        <w:rPr>
          <w:rFonts w:ascii="Cambria" w:eastAsia="Calibri" w:hAnsi="Cambria" w:cs="Arial"/>
          <w:color w:val="000000"/>
          <w:sz w:val="24"/>
          <w:szCs w:val="24"/>
          <w:lang w:val="fr-FR"/>
        </w:rPr>
        <w:t>a</w:t>
      </w:r>
      <w:proofErr w:type="spellEnd"/>
      <w:r>
        <w:rPr>
          <w:rFonts w:ascii="Cambria" w:eastAsia="Calibri" w:hAnsi="Cambria" w:cs="Arial"/>
          <w:color w:val="000000"/>
          <w:sz w:val="24"/>
          <w:szCs w:val="24"/>
          <w:lang w:val="fr-FR"/>
        </w:rPr>
        <w:t>)</w:t>
      </w:r>
    </w:p>
    <w:p w:rsidR="00817A0B" w:rsidRPr="001A4D42" w:rsidRDefault="001C2B69" w:rsidP="001A4D42">
      <w:pPr>
        <w:tabs>
          <w:tab w:val="left" w:pos="567"/>
        </w:tabs>
        <w:spacing w:after="0"/>
        <w:rPr>
          <w:rFonts w:ascii="Cambria" w:hAnsi="Cambria"/>
          <w:b/>
          <w:bCs/>
          <w:noProof/>
          <w:sz w:val="24"/>
          <w:szCs w:val="24"/>
          <w:lang w:bidi="hr-HR"/>
        </w:rPr>
      </w:pPr>
      <w:r>
        <w:rPr>
          <w:rFonts w:ascii="Cambria" w:hAnsi="Cambria"/>
          <w:b/>
          <w:bCs/>
          <w:noProof/>
          <w:sz w:val="24"/>
          <w:szCs w:val="24"/>
          <w:lang w:bidi="hr-HR"/>
        </w:rPr>
        <w:lastRenderedPageBreak/>
        <w:t>HIDRAULIČKE ŠKARE I OBUKA ZA RAD</w:t>
      </w:r>
    </w:p>
    <w:tbl>
      <w:tblPr>
        <w:tblW w:w="14660" w:type="dxa"/>
        <w:tblInd w:w="93" w:type="dxa"/>
        <w:tblLook w:val="04A0"/>
      </w:tblPr>
      <w:tblGrid>
        <w:gridCol w:w="832"/>
        <w:gridCol w:w="3808"/>
        <w:gridCol w:w="3655"/>
        <w:gridCol w:w="3373"/>
        <w:gridCol w:w="2992"/>
      </w:tblGrid>
      <w:tr w:rsidR="001C2B69" w:rsidRPr="001638F8" w:rsidTr="001A4D42">
        <w:trPr>
          <w:trHeight w:val="191"/>
        </w:trPr>
        <w:tc>
          <w:tcPr>
            <w:tcW w:w="832" w:type="dxa"/>
            <w:tcBorders>
              <w:top w:val="single" w:sz="8" w:space="0" w:color="auto"/>
              <w:left w:val="single" w:sz="8" w:space="0" w:color="auto"/>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1.</w:t>
            </w:r>
          </w:p>
        </w:tc>
        <w:tc>
          <w:tcPr>
            <w:tcW w:w="3808"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2.</w:t>
            </w:r>
          </w:p>
        </w:tc>
        <w:tc>
          <w:tcPr>
            <w:tcW w:w="3655"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3.</w:t>
            </w:r>
          </w:p>
        </w:tc>
        <w:tc>
          <w:tcPr>
            <w:tcW w:w="3373"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4.</w:t>
            </w:r>
          </w:p>
        </w:tc>
        <w:tc>
          <w:tcPr>
            <w:tcW w:w="2992" w:type="dxa"/>
            <w:tcBorders>
              <w:top w:val="single" w:sz="8" w:space="0" w:color="auto"/>
              <w:left w:val="nil"/>
              <w:bottom w:val="single" w:sz="4" w:space="0" w:color="auto"/>
              <w:right w:val="single" w:sz="8"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5.</w:t>
            </w:r>
          </w:p>
        </w:tc>
      </w:tr>
      <w:tr w:rsidR="001C2B69" w:rsidRPr="001638F8" w:rsidTr="001A4D42">
        <w:trPr>
          <w:trHeight w:val="392"/>
        </w:trPr>
        <w:tc>
          <w:tcPr>
            <w:tcW w:w="832" w:type="dxa"/>
            <w:tcBorders>
              <w:top w:val="nil"/>
              <w:left w:val="single" w:sz="8" w:space="0" w:color="auto"/>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Redni broj</w:t>
            </w:r>
          </w:p>
        </w:tc>
        <w:tc>
          <w:tcPr>
            <w:tcW w:w="3808"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Zahtjevane tehničke</w:t>
            </w:r>
            <w:r w:rsidRPr="001638F8">
              <w:rPr>
                <w:rFonts w:ascii="Calibri" w:eastAsia="Times New Roman" w:hAnsi="Calibri" w:cs="Arial"/>
                <w:color w:val="000000"/>
                <w:lang w:eastAsia="hr-HR"/>
              </w:rPr>
              <w:t xml:space="preserve"> </w:t>
            </w:r>
            <w:r w:rsidRPr="001638F8">
              <w:rPr>
                <w:rFonts w:ascii="Arial" w:eastAsia="Times New Roman" w:hAnsi="Arial" w:cs="Arial"/>
                <w:b/>
                <w:bCs/>
                <w:color w:val="000000"/>
                <w:lang w:eastAsia="hr-HR"/>
              </w:rPr>
              <w:t>i funckionalne specifikacije</w:t>
            </w:r>
          </w:p>
        </w:tc>
        <w:tc>
          <w:tcPr>
            <w:tcW w:w="3655"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Ponuđene tehničke specifikacije</w:t>
            </w:r>
          </w:p>
        </w:tc>
        <w:tc>
          <w:tcPr>
            <w:tcW w:w="3373"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primjedbe, upute na popratnu dokumentaciju</w:t>
            </w:r>
          </w:p>
        </w:tc>
        <w:tc>
          <w:tcPr>
            <w:tcW w:w="2992" w:type="dxa"/>
            <w:tcBorders>
              <w:top w:val="nil"/>
              <w:left w:val="nil"/>
              <w:bottom w:val="single" w:sz="8" w:space="0" w:color="auto"/>
              <w:right w:val="single" w:sz="8"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odbora za ocjenu ponuda</w:t>
            </w:r>
          </w:p>
        </w:tc>
      </w:tr>
      <w:tr w:rsidR="001C2B69" w:rsidRPr="001638F8" w:rsidTr="001A4D42">
        <w:trPr>
          <w:trHeight w:val="421"/>
        </w:trPr>
        <w:tc>
          <w:tcPr>
            <w:tcW w:w="14660" w:type="dxa"/>
            <w:gridSpan w:val="5"/>
            <w:tcBorders>
              <w:top w:val="nil"/>
              <w:left w:val="single" w:sz="8" w:space="0" w:color="auto"/>
              <w:bottom w:val="single" w:sz="4" w:space="0" w:color="auto"/>
              <w:right w:val="single" w:sz="8" w:space="0" w:color="auto"/>
            </w:tcBorders>
            <w:shd w:val="clear" w:color="auto" w:fill="auto"/>
            <w:vAlign w:val="center"/>
            <w:hideMark/>
          </w:tcPr>
          <w:p w:rsidR="001C2B69" w:rsidRPr="00351E8B" w:rsidRDefault="00B23CAE" w:rsidP="00351E8B">
            <w:pPr>
              <w:tabs>
                <w:tab w:val="left" w:pos="567"/>
              </w:tabs>
              <w:spacing w:after="0"/>
              <w:rPr>
                <w:rFonts w:ascii="Cambria" w:hAnsi="Cambria"/>
                <w:b/>
                <w:bCs/>
                <w:noProof/>
                <w:sz w:val="24"/>
                <w:szCs w:val="24"/>
                <w:u w:val="single"/>
                <w:lang w:bidi="hr-HR"/>
              </w:rPr>
            </w:pPr>
            <w:r>
              <w:rPr>
                <w:rFonts w:ascii="Calibri" w:eastAsia="Times New Roman" w:hAnsi="Calibri" w:cs="Times New Roman"/>
                <w:b/>
                <w:bCs/>
                <w:color w:val="000000"/>
                <w:u w:val="single"/>
                <w:lang w:eastAsia="hr-HR"/>
              </w:rPr>
              <w:t xml:space="preserve"> 2</w:t>
            </w:r>
            <w:r w:rsidR="001C2B69" w:rsidRPr="00351E8B">
              <w:rPr>
                <w:rFonts w:ascii="Calibri" w:eastAsia="Times New Roman" w:hAnsi="Calibri" w:cs="Times New Roman"/>
                <w:b/>
                <w:bCs/>
                <w:color w:val="000000"/>
                <w:u w:val="single"/>
                <w:lang w:eastAsia="hr-HR"/>
              </w:rPr>
              <w:t>.</w:t>
            </w:r>
            <w:r w:rsidR="00351E8B" w:rsidRPr="00351E8B">
              <w:rPr>
                <w:rFonts w:ascii="Calibri" w:eastAsia="Times New Roman" w:hAnsi="Calibri" w:cs="Times New Roman"/>
                <w:b/>
                <w:bCs/>
                <w:color w:val="000000"/>
                <w:u w:val="single"/>
                <w:lang w:eastAsia="hr-HR"/>
              </w:rPr>
              <w:t>Hidrauličke škare</w:t>
            </w:r>
            <w:r w:rsidR="00351E8B" w:rsidRPr="00351E8B">
              <w:rPr>
                <w:rFonts w:ascii="Cambria" w:hAnsi="Cambria"/>
                <w:b/>
                <w:bCs/>
                <w:noProof/>
                <w:sz w:val="24"/>
                <w:szCs w:val="24"/>
                <w:u w:val="single"/>
                <w:lang w:bidi="hr-HR"/>
              </w:rPr>
              <w:t>-</w:t>
            </w:r>
            <w:r w:rsidR="001C2B69" w:rsidRPr="00351E8B">
              <w:rPr>
                <w:rFonts w:ascii="Calibri" w:eastAsia="Times New Roman" w:hAnsi="Calibri" w:cs="Times New Roman"/>
                <w:b/>
                <w:bCs/>
                <w:color w:val="000000"/>
                <w:u w:val="single"/>
                <w:lang w:eastAsia="hr-HR"/>
              </w:rPr>
              <w:t xml:space="preserve"> komada 1</w:t>
            </w: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w:t>
            </w:r>
            <w:r w:rsidR="001C2B69">
              <w:rPr>
                <w:rFonts w:ascii="Calibri" w:eastAsia="Times New Roman" w:hAnsi="Calibri" w:cs="Times New Roman"/>
                <w:color w:val="000000"/>
                <w:lang w:eastAsia="hr-HR"/>
              </w:rPr>
              <w:t>.1.</w:t>
            </w:r>
          </w:p>
        </w:tc>
        <w:tc>
          <w:tcPr>
            <w:tcW w:w="3808" w:type="dxa"/>
            <w:tcBorders>
              <w:top w:val="nil"/>
              <w:left w:val="nil"/>
              <w:bottom w:val="single" w:sz="4" w:space="0" w:color="auto"/>
              <w:right w:val="single" w:sz="4" w:space="0" w:color="auto"/>
            </w:tcBorders>
            <w:shd w:val="clear" w:color="auto" w:fill="auto"/>
          </w:tcPr>
          <w:p w:rsidR="001C2B69" w:rsidRPr="00BB1031" w:rsidRDefault="00B23CAE"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Maksimalna debljina rezanja lima 4mm</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w:t>
            </w:r>
            <w:r w:rsidR="001C2B69">
              <w:rPr>
                <w:rFonts w:ascii="Calibri" w:eastAsia="Times New Roman" w:hAnsi="Calibri" w:cs="Times New Roman"/>
                <w:color w:val="000000"/>
                <w:lang w:eastAsia="hr-HR"/>
              </w:rPr>
              <w:t>.2.</w:t>
            </w:r>
          </w:p>
        </w:tc>
        <w:tc>
          <w:tcPr>
            <w:tcW w:w="3808" w:type="dxa"/>
            <w:tcBorders>
              <w:top w:val="nil"/>
              <w:left w:val="nil"/>
              <w:bottom w:val="single" w:sz="4" w:space="0" w:color="auto"/>
              <w:right w:val="single" w:sz="4" w:space="0" w:color="auto"/>
            </w:tcBorders>
            <w:shd w:val="clear" w:color="auto" w:fill="auto"/>
          </w:tcPr>
          <w:p w:rsidR="001C2B69" w:rsidRPr="00BB1031" w:rsidRDefault="00B23CAE"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Maksimalna debljina rezanja Inoxa 2mm</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w:t>
            </w:r>
            <w:r w:rsidR="001C2B69">
              <w:rPr>
                <w:rFonts w:ascii="Calibri" w:eastAsia="Times New Roman" w:hAnsi="Calibri" w:cs="Times New Roman"/>
                <w:color w:val="000000"/>
                <w:lang w:eastAsia="hr-HR"/>
              </w:rPr>
              <w:t>.3.</w:t>
            </w:r>
          </w:p>
        </w:tc>
        <w:tc>
          <w:tcPr>
            <w:tcW w:w="3808" w:type="dxa"/>
            <w:tcBorders>
              <w:top w:val="nil"/>
              <w:left w:val="nil"/>
              <w:bottom w:val="single" w:sz="4" w:space="0" w:color="auto"/>
              <w:right w:val="single" w:sz="4" w:space="0" w:color="auto"/>
            </w:tcBorders>
            <w:shd w:val="clear" w:color="auto" w:fill="auto"/>
          </w:tcPr>
          <w:p w:rsidR="001C2B69" w:rsidRPr="00BB1031" w:rsidRDefault="00B23CAE"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Duljina rezanja: max 2600 mm</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w:t>
            </w:r>
            <w:r w:rsidR="001C2B69">
              <w:rPr>
                <w:rFonts w:ascii="Calibri" w:eastAsia="Times New Roman" w:hAnsi="Calibri" w:cs="Times New Roman"/>
                <w:color w:val="000000"/>
                <w:lang w:eastAsia="hr-HR"/>
              </w:rPr>
              <w:t>.4.</w:t>
            </w:r>
          </w:p>
        </w:tc>
        <w:tc>
          <w:tcPr>
            <w:tcW w:w="3808" w:type="dxa"/>
            <w:tcBorders>
              <w:top w:val="nil"/>
              <w:left w:val="nil"/>
              <w:bottom w:val="single" w:sz="4" w:space="0" w:color="auto"/>
              <w:right w:val="single" w:sz="4" w:space="0" w:color="auto"/>
            </w:tcBorders>
            <w:shd w:val="clear" w:color="auto" w:fill="auto"/>
          </w:tcPr>
          <w:p w:rsidR="001C2B69" w:rsidRPr="00BB1031" w:rsidRDefault="00B23CAE"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Maksimum zadnjeg graničnika: 1000mm</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w:t>
            </w:r>
            <w:r w:rsidR="001C2B69">
              <w:rPr>
                <w:rFonts w:ascii="Calibri" w:eastAsia="Times New Roman" w:hAnsi="Calibri" w:cs="Times New Roman"/>
                <w:color w:val="000000"/>
                <w:lang w:eastAsia="hr-HR"/>
              </w:rPr>
              <w:t>.5.</w:t>
            </w:r>
          </w:p>
        </w:tc>
        <w:tc>
          <w:tcPr>
            <w:tcW w:w="3808" w:type="dxa"/>
            <w:tcBorders>
              <w:top w:val="nil"/>
              <w:left w:val="nil"/>
              <w:bottom w:val="single" w:sz="4" w:space="0" w:color="auto"/>
              <w:right w:val="single" w:sz="4" w:space="0" w:color="auto"/>
            </w:tcBorders>
            <w:shd w:val="clear" w:color="auto" w:fill="auto"/>
          </w:tcPr>
          <w:p w:rsidR="001C2B69" w:rsidRPr="00BB1031" w:rsidRDefault="00B23CAE"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Upravljački panel na dodir (touch screen): min. 8 inča</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2.6.</w:t>
            </w:r>
          </w:p>
        </w:tc>
        <w:tc>
          <w:tcPr>
            <w:tcW w:w="3808" w:type="dxa"/>
            <w:tcBorders>
              <w:top w:val="nil"/>
              <w:left w:val="nil"/>
              <w:bottom w:val="single" w:sz="4" w:space="0" w:color="auto"/>
              <w:right w:val="single" w:sz="4" w:space="0" w:color="auto"/>
            </w:tcBorders>
            <w:shd w:val="clear" w:color="auto" w:fill="auto"/>
            <w:vAlign w:val="center"/>
          </w:tcPr>
          <w:p w:rsidR="001C2B69" w:rsidRPr="001638F8" w:rsidRDefault="001C2B69" w:rsidP="005F2A05">
            <w:pPr>
              <w:spacing w:after="0" w:line="240" w:lineRule="auto"/>
              <w:rPr>
                <w:rFonts w:ascii="Calibri" w:eastAsia="Times New Roman" w:hAnsi="Calibri" w:cs="Times New Roman"/>
                <w:color w:val="000000"/>
                <w:sz w:val="18"/>
                <w:szCs w:val="18"/>
                <w:lang w:eastAsia="hr-HR"/>
              </w:rPr>
            </w:pPr>
            <w:r w:rsidRPr="00A60CBF">
              <w:rPr>
                <w:rFonts w:cstheme="minorHAnsi"/>
                <w:color w:val="000000"/>
                <w:lang w:eastAsia="hr-HR"/>
              </w:rPr>
              <w:t>Isporuka i instalacija na adresi Naručitelja</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B23CAE"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B23CAE"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2.7.</w:t>
            </w:r>
          </w:p>
        </w:tc>
        <w:tc>
          <w:tcPr>
            <w:tcW w:w="3808" w:type="dxa"/>
            <w:tcBorders>
              <w:top w:val="nil"/>
              <w:left w:val="nil"/>
              <w:bottom w:val="single" w:sz="4" w:space="0" w:color="auto"/>
              <w:right w:val="single" w:sz="4" w:space="0" w:color="auto"/>
            </w:tcBorders>
            <w:shd w:val="clear" w:color="auto" w:fill="auto"/>
            <w:vAlign w:val="center"/>
          </w:tcPr>
          <w:p w:rsidR="00B23CAE" w:rsidRPr="00A60CBF" w:rsidRDefault="00B23CAE" w:rsidP="005F2A05">
            <w:pPr>
              <w:spacing w:after="0" w:line="240" w:lineRule="auto"/>
              <w:rPr>
                <w:rFonts w:cstheme="minorHAnsi"/>
                <w:color w:val="000000"/>
                <w:lang w:eastAsia="hr-HR"/>
              </w:rPr>
            </w:pPr>
            <w:r w:rsidRPr="00A60CBF">
              <w:rPr>
                <w:rFonts w:cstheme="minorHAnsi"/>
                <w:color w:val="000000"/>
                <w:lang w:eastAsia="hr-HR"/>
              </w:rPr>
              <w:t>Jamstvo: minimalno 12 mjeseci</w:t>
            </w:r>
          </w:p>
        </w:tc>
        <w:tc>
          <w:tcPr>
            <w:tcW w:w="3655" w:type="dxa"/>
            <w:tcBorders>
              <w:top w:val="nil"/>
              <w:left w:val="nil"/>
              <w:bottom w:val="single" w:sz="4" w:space="0" w:color="auto"/>
              <w:right w:val="single" w:sz="4" w:space="0" w:color="auto"/>
            </w:tcBorders>
            <w:shd w:val="clear" w:color="auto" w:fill="auto"/>
            <w:noWrap/>
            <w:vAlign w:val="bottom"/>
          </w:tcPr>
          <w:p w:rsidR="00B23CAE" w:rsidRPr="001638F8" w:rsidRDefault="00B23CAE"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B23CAE" w:rsidRPr="001638F8" w:rsidRDefault="00B23CAE"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B23CAE" w:rsidRPr="001638F8" w:rsidRDefault="00B23CAE" w:rsidP="005F2A05">
            <w:pPr>
              <w:spacing w:after="0" w:line="240" w:lineRule="auto"/>
              <w:rPr>
                <w:rFonts w:ascii="Calibri" w:eastAsia="Times New Roman" w:hAnsi="Calibri" w:cs="Times New Roman"/>
                <w:color w:val="000000"/>
                <w:lang w:eastAsia="hr-HR"/>
              </w:rPr>
            </w:pPr>
          </w:p>
        </w:tc>
      </w:tr>
      <w:tr w:rsidR="001C2B69" w:rsidRPr="001638F8" w:rsidTr="001A4D42">
        <w:trPr>
          <w:trHeight w:val="526"/>
        </w:trPr>
        <w:tc>
          <w:tcPr>
            <w:tcW w:w="14660" w:type="dxa"/>
            <w:gridSpan w:val="5"/>
            <w:tcBorders>
              <w:top w:val="nil"/>
              <w:left w:val="single" w:sz="8" w:space="0" w:color="auto"/>
              <w:bottom w:val="single" w:sz="4" w:space="0" w:color="auto"/>
              <w:right w:val="single" w:sz="8" w:space="0" w:color="auto"/>
            </w:tcBorders>
            <w:shd w:val="clear" w:color="auto" w:fill="auto"/>
            <w:noWrap/>
            <w:vAlign w:val="center"/>
          </w:tcPr>
          <w:p w:rsidR="001C2B69" w:rsidRPr="00BB1031" w:rsidRDefault="001C2B69" w:rsidP="00351E8B">
            <w:pPr>
              <w:spacing w:after="0" w:line="240" w:lineRule="auto"/>
              <w:rPr>
                <w:rFonts w:eastAsia="Times New Roman" w:cstheme="minorHAnsi"/>
                <w:color w:val="000000"/>
                <w:u w:val="single"/>
                <w:lang w:eastAsia="hr-HR"/>
              </w:rPr>
            </w:pPr>
            <w:r w:rsidRPr="00BB1031">
              <w:rPr>
                <w:rFonts w:ascii="Calibri" w:eastAsia="Times New Roman" w:hAnsi="Calibri" w:cs="Times New Roman"/>
                <w:b/>
                <w:bCs/>
                <w:color w:val="000000"/>
                <w:u w:val="single"/>
                <w:lang w:eastAsia="hr-HR"/>
              </w:rPr>
              <w:t xml:space="preserve">2. </w:t>
            </w:r>
            <w:r w:rsidR="00351E8B">
              <w:rPr>
                <w:rFonts w:ascii="Calibri" w:eastAsia="Times New Roman" w:hAnsi="Calibri" w:cs="Times New Roman"/>
                <w:b/>
                <w:bCs/>
                <w:color w:val="000000"/>
                <w:u w:val="single"/>
                <w:lang w:eastAsia="hr-HR"/>
              </w:rPr>
              <w:t>Obuka za rad sa hidrauličkim škarama</w:t>
            </w:r>
            <w:r w:rsidRPr="00BB1031">
              <w:rPr>
                <w:rFonts w:ascii="Calibri" w:eastAsia="Times New Roman" w:hAnsi="Calibri" w:cs="Times New Roman"/>
                <w:b/>
                <w:bCs/>
                <w:color w:val="000000"/>
                <w:u w:val="single"/>
                <w:lang w:eastAsia="hr-HR"/>
              </w:rPr>
              <w:t xml:space="preserve"> – usluga 1</w:t>
            </w:r>
          </w:p>
        </w:tc>
      </w:tr>
      <w:tr w:rsidR="001C2B69" w:rsidRPr="001638F8" w:rsidTr="001A4D42">
        <w:trPr>
          <w:trHeight w:val="526"/>
        </w:trPr>
        <w:tc>
          <w:tcPr>
            <w:tcW w:w="832"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B23CAE"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2.8.</w:t>
            </w:r>
          </w:p>
        </w:tc>
        <w:tc>
          <w:tcPr>
            <w:tcW w:w="3808" w:type="dxa"/>
            <w:tcBorders>
              <w:top w:val="nil"/>
              <w:left w:val="nil"/>
              <w:bottom w:val="single" w:sz="4" w:space="0" w:color="auto"/>
              <w:right w:val="single" w:sz="4" w:space="0" w:color="auto"/>
            </w:tcBorders>
            <w:shd w:val="clear" w:color="auto" w:fill="auto"/>
            <w:vAlign w:val="center"/>
          </w:tcPr>
          <w:p w:rsidR="001C2B69" w:rsidRPr="00300737" w:rsidRDefault="00300737" w:rsidP="00300737">
            <w:pPr>
              <w:tabs>
                <w:tab w:val="left" w:pos="567"/>
              </w:tabs>
              <w:spacing w:after="0"/>
              <w:jc w:val="both"/>
              <w:rPr>
                <w:rFonts w:cstheme="minorHAnsi"/>
                <w:color w:val="000000"/>
                <w:lang w:eastAsia="hr-HR"/>
              </w:rPr>
            </w:pPr>
            <w:r w:rsidRPr="00300737">
              <w:rPr>
                <w:rFonts w:cstheme="minorHAnsi"/>
                <w:color w:val="000000"/>
                <w:lang w:eastAsia="hr-HR"/>
              </w:rPr>
              <w:t>Obuka za rad sa hidrauličkim škarama za 2 osobe</w:t>
            </w:r>
            <w:r>
              <w:rPr>
                <w:rFonts w:cstheme="minorHAnsi"/>
                <w:color w:val="000000"/>
                <w:lang w:eastAsia="hr-HR"/>
              </w:rPr>
              <w:t xml:space="preserve"> </w:t>
            </w:r>
            <w:r w:rsidR="001C2B69" w:rsidRPr="00300737">
              <w:rPr>
                <w:rFonts w:cstheme="minorHAnsi"/>
                <w:color w:val="000000"/>
                <w:lang w:eastAsia="hr-HR"/>
              </w:rPr>
              <w:t>na adresi Naručitelja</w:t>
            </w:r>
          </w:p>
        </w:tc>
        <w:tc>
          <w:tcPr>
            <w:tcW w:w="3655"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3"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92"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bl>
    <w:p w:rsidR="001C2B69" w:rsidRDefault="001C2B69" w:rsidP="00817A0B">
      <w:pPr>
        <w:rPr>
          <w:rFonts w:ascii="Cambria" w:hAnsi="Cambria"/>
          <w:b/>
          <w:sz w:val="24"/>
          <w:szCs w:val="24"/>
        </w:rPr>
      </w:pPr>
    </w:p>
    <w:p w:rsidR="00300737" w:rsidRPr="001A4D42" w:rsidRDefault="00300737" w:rsidP="00300737">
      <w:pPr>
        <w:pStyle w:val="Default"/>
        <w:rPr>
          <w:rFonts w:ascii="Cambria" w:hAnsi="Cambria"/>
          <w:bCs/>
        </w:rPr>
      </w:pPr>
      <w:r w:rsidRPr="003725E0">
        <w:rPr>
          <w:rFonts w:ascii="Cambria" w:hAnsi="Cambria"/>
          <w:bCs/>
        </w:rPr>
        <w:t>ZA PONUDITELJA:</w:t>
      </w:r>
    </w:p>
    <w:p w:rsidR="00300737" w:rsidRPr="00E56274" w:rsidRDefault="00300737" w:rsidP="00300737">
      <w:pPr>
        <w:pStyle w:val="Default"/>
        <w:rPr>
          <w:rFonts w:ascii="Cambria" w:hAnsi="Cambria"/>
        </w:rPr>
      </w:pPr>
      <w:r w:rsidRPr="00E56274">
        <w:rPr>
          <w:rFonts w:ascii="Cambria" w:hAnsi="Cambria"/>
        </w:rPr>
        <w:t>________________________________</w:t>
      </w:r>
      <w:r>
        <w:rPr>
          <w:rFonts w:ascii="Cambria" w:hAnsi="Cambria"/>
        </w:rPr>
        <w:t xml:space="preserve">________________________________                  </w:t>
      </w:r>
    </w:p>
    <w:p w:rsidR="00300737" w:rsidRPr="00E56274" w:rsidRDefault="00300737" w:rsidP="00300737">
      <w:pPr>
        <w:pStyle w:val="Default"/>
        <w:rPr>
          <w:rFonts w:ascii="Cambria" w:hAnsi="Cambria"/>
        </w:rPr>
      </w:pPr>
      <w:r>
        <w:rPr>
          <w:rFonts w:ascii="Cambria" w:hAnsi="Cambria"/>
        </w:rPr>
        <w:t>(I</w:t>
      </w:r>
      <w:r w:rsidRPr="00E56274">
        <w:rPr>
          <w:rFonts w:ascii="Cambria" w:hAnsi="Cambria"/>
        </w:rPr>
        <w:t xml:space="preserve">me i </w:t>
      </w:r>
      <w:proofErr w:type="spellStart"/>
      <w:r w:rsidRPr="00E56274">
        <w:rPr>
          <w:rFonts w:ascii="Cambria" w:hAnsi="Cambria"/>
        </w:rPr>
        <w:t>prezime</w:t>
      </w:r>
      <w:proofErr w:type="spellEnd"/>
      <w:r w:rsidRPr="00E56274">
        <w:rPr>
          <w:rFonts w:ascii="Cambria" w:hAnsi="Cambria"/>
        </w:rPr>
        <w:t xml:space="preserve"> </w:t>
      </w:r>
      <w:proofErr w:type="spellStart"/>
      <w:r w:rsidRPr="00E56274">
        <w:rPr>
          <w:rFonts w:ascii="Cambria" w:hAnsi="Cambria"/>
        </w:rPr>
        <w:t>ovlaštene</w:t>
      </w:r>
      <w:proofErr w:type="spellEnd"/>
      <w:r w:rsidRPr="00E56274">
        <w:rPr>
          <w:rFonts w:ascii="Cambria" w:hAnsi="Cambria"/>
        </w:rPr>
        <w:t xml:space="preserve"> </w:t>
      </w:r>
      <w:proofErr w:type="spellStart"/>
      <w:r w:rsidRPr="00E56274">
        <w:rPr>
          <w:rFonts w:ascii="Cambria" w:hAnsi="Cambria"/>
        </w:rPr>
        <w:t>osobe</w:t>
      </w:r>
      <w:proofErr w:type="spellEnd"/>
      <w:r w:rsidRPr="00E56274">
        <w:rPr>
          <w:rFonts w:ascii="Cambria" w:hAnsi="Cambria"/>
        </w:rPr>
        <w:t xml:space="preserve"> </w:t>
      </w:r>
      <w:proofErr w:type="spellStart"/>
      <w:r w:rsidRPr="00E56274">
        <w:rPr>
          <w:rFonts w:ascii="Cambria" w:hAnsi="Cambria"/>
        </w:rPr>
        <w:t>gospodarskog</w:t>
      </w:r>
      <w:proofErr w:type="spellEnd"/>
      <w:r w:rsidRPr="00E56274">
        <w:rPr>
          <w:rFonts w:ascii="Cambria" w:hAnsi="Cambria"/>
        </w:rPr>
        <w:t xml:space="preserve"> </w:t>
      </w:r>
      <w:proofErr w:type="spellStart"/>
      <w:r w:rsidRPr="00E56274">
        <w:rPr>
          <w:rFonts w:ascii="Cambria" w:hAnsi="Cambria"/>
        </w:rPr>
        <w:t>subjekta</w:t>
      </w:r>
      <w:proofErr w:type="spellEnd"/>
      <w:r w:rsidRPr="00E56274">
        <w:rPr>
          <w:rFonts w:ascii="Cambria" w:hAnsi="Cambria"/>
        </w:rPr>
        <w:t xml:space="preserve">) </w:t>
      </w:r>
    </w:p>
    <w:p w:rsidR="00300737" w:rsidRPr="00E56274" w:rsidRDefault="00300737" w:rsidP="00300737">
      <w:pPr>
        <w:pStyle w:val="Default"/>
        <w:rPr>
          <w:rFonts w:ascii="Cambria" w:hAnsi="Cambria"/>
          <w:sz w:val="20"/>
          <w:szCs w:val="20"/>
        </w:rPr>
      </w:pPr>
    </w:p>
    <w:p w:rsidR="00300737" w:rsidRPr="00E56274" w:rsidRDefault="00300737" w:rsidP="00300737">
      <w:pPr>
        <w:pStyle w:val="Default"/>
        <w:ind w:left="7799"/>
        <w:rPr>
          <w:rFonts w:ascii="Cambria" w:hAnsi="Cambria"/>
          <w:sz w:val="20"/>
          <w:szCs w:val="20"/>
        </w:rPr>
      </w:pPr>
      <w:r>
        <w:rPr>
          <w:rFonts w:ascii="Cambria" w:hAnsi="Cambria"/>
          <w:sz w:val="20"/>
          <w:szCs w:val="20"/>
        </w:rPr>
        <w:t>________________________________________________________________________</w:t>
      </w:r>
    </w:p>
    <w:p w:rsidR="001C2B69" w:rsidRPr="001A4D42" w:rsidRDefault="00300737" w:rsidP="001A4D42">
      <w:pPr>
        <w:ind w:left="7799"/>
        <w:rPr>
          <w:rFonts w:ascii="Cambria" w:hAnsi="Cambria"/>
        </w:rPr>
      </w:pPr>
      <w:r w:rsidRPr="00E56274">
        <w:rPr>
          <w:rFonts w:ascii="Cambria" w:hAnsi="Cambria"/>
          <w:sz w:val="20"/>
          <w:szCs w:val="20"/>
        </w:rPr>
        <w:t>(</w:t>
      </w:r>
      <w:proofErr w:type="spellStart"/>
      <w:r w:rsidRPr="00E56274">
        <w:rPr>
          <w:rFonts w:ascii="Cambria" w:eastAsia="Calibri" w:hAnsi="Cambria" w:cs="Arial"/>
          <w:color w:val="000000"/>
          <w:sz w:val="24"/>
          <w:szCs w:val="24"/>
          <w:lang w:val="fr-FR"/>
        </w:rPr>
        <w:t>Vlastoručni</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potpis</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ovlaštene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osobe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gospodarskog</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subjekt</w:t>
      </w:r>
      <w:r w:rsidR="001A4D42">
        <w:rPr>
          <w:rFonts w:ascii="Cambria" w:eastAsia="Calibri" w:hAnsi="Cambria" w:cs="Arial"/>
          <w:color w:val="000000"/>
          <w:sz w:val="24"/>
          <w:szCs w:val="24"/>
          <w:lang w:val="fr-FR"/>
        </w:rPr>
        <w:t>a</w:t>
      </w:r>
      <w:proofErr w:type="spellEnd"/>
      <w:r w:rsidR="001A4D42">
        <w:rPr>
          <w:rFonts w:ascii="Cambria" w:eastAsia="Calibri" w:hAnsi="Cambria" w:cs="Arial"/>
          <w:color w:val="000000"/>
          <w:sz w:val="24"/>
          <w:szCs w:val="24"/>
          <w:lang w:val="fr-FR"/>
        </w:rPr>
        <w:t>)</w:t>
      </w:r>
    </w:p>
    <w:p w:rsidR="001C2B69" w:rsidRDefault="001C2B69" w:rsidP="001C2B69">
      <w:pPr>
        <w:tabs>
          <w:tab w:val="left" w:pos="567"/>
        </w:tabs>
        <w:spacing w:after="0"/>
        <w:rPr>
          <w:rFonts w:ascii="Cambria" w:hAnsi="Cambria"/>
          <w:b/>
          <w:bCs/>
          <w:noProof/>
          <w:sz w:val="24"/>
          <w:szCs w:val="24"/>
          <w:lang w:bidi="hr-HR"/>
        </w:rPr>
      </w:pPr>
      <w:r>
        <w:rPr>
          <w:rFonts w:ascii="Cambria" w:hAnsi="Cambria"/>
          <w:b/>
          <w:bCs/>
          <w:noProof/>
          <w:sz w:val="24"/>
          <w:szCs w:val="24"/>
          <w:lang w:bidi="hr-HR"/>
        </w:rPr>
        <w:lastRenderedPageBreak/>
        <w:t xml:space="preserve">SAVIJAČICA </w:t>
      </w:r>
      <w:r w:rsidR="000070C5">
        <w:rPr>
          <w:rFonts w:ascii="Cambria" w:hAnsi="Cambria"/>
          <w:b/>
          <w:bCs/>
          <w:noProof/>
          <w:sz w:val="24"/>
          <w:szCs w:val="24"/>
          <w:lang w:bidi="hr-HR"/>
        </w:rPr>
        <w:t xml:space="preserve">(KUTNA PREŠA) </w:t>
      </w:r>
      <w:r>
        <w:rPr>
          <w:rFonts w:ascii="Cambria" w:hAnsi="Cambria"/>
          <w:b/>
          <w:bCs/>
          <w:noProof/>
          <w:sz w:val="24"/>
          <w:szCs w:val="24"/>
          <w:lang w:bidi="hr-HR"/>
        </w:rPr>
        <w:t>I OBUKA ZA RAD</w:t>
      </w:r>
    </w:p>
    <w:p w:rsidR="00BC41A3" w:rsidRDefault="00BC41A3" w:rsidP="00817A0B">
      <w:pPr>
        <w:rPr>
          <w:rFonts w:ascii="Cambria" w:hAnsi="Cambria"/>
          <w:b/>
          <w:sz w:val="24"/>
          <w:szCs w:val="24"/>
        </w:rPr>
      </w:pPr>
    </w:p>
    <w:tbl>
      <w:tblPr>
        <w:tblW w:w="14645" w:type="dxa"/>
        <w:tblInd w:w="93" w:type="dxa"/>
        <w:tblLook w:val="04A0"/>
      </w:tblPr>
      <w:tblGrid>
        <w:gridCol w:w="830"/>
        <w:gridCol w:w="3804"/>
        <w:gridCol w:w="3651"/>
        <w:gridCol w:w="3371"/>
        <w:gridCol w:w="2989"/>
      </w:tblGrid>
      <w:tr w:rsidR="001C2B69" w:rsidRPr="001638F8" w:rsidTr="001A4D42">
        <w:trPr>
          <w:trHeight w:val="277"/>
        </w:trPr>
        <w:tc>
          <w:tcPr>
            <w:tcW w:w="830" w:type="dxa"/>
            <w:tcBorders>
              <w:top w:val="single" w:sz="8" w:space="0" w:color="auto"/>
              <w:left w:val="single" w:sz="8" w:space="0" w:color="auto"/>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1.</w:t>
            </w:r>
          </w:p>
        </w:tc>
        <w:tc>
          <w:tcPr>
            <w:tcW w:w="3804"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2.</w:t>
            </w:r>
          </w:p>
        </w:tc>
        <w:tc>
          <w:tcPr>
            <w:tcW w:w="3651"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3.</w:t>
            </w:r>
          </w:p>
        </w:tc>
        <w:tc>
          <w:tcPr>
            <w:tcW w:w="3371" w:type="dxa"/>
            <w:tcBorders>
              <w:top w:val="single" w:sz="8" w:space="0" w:color="auto"/>
              <w:left w:val="nil"/>
              <w:bottom w:val="single" w:sz="4" w:space="0" w:color="auto"/>
              <w:right w:val="single" w:sz="4"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4.</w:t>
            </w:r>
          </w:p>
        </w:tc>
        <w:tc>
          <w:tcPr>
            <w:tcW w:w="2989" w:type="dxa"/>
            <w:tcBorders>
              <w:top w:val="single" w:sz="8" w:space="0" w:color="auto"/>
              <w:left w:val="nil"/>
              <w:bottom w:val="single" w:sz="4" w:space="0" w:color="auto"/>
              <w:right w:val="single" w:sz="8" w:space="0" w:color="auto"/>
            </w:tcBorders>
            <w:shd w:val="clear" w:color="000000" w:fill="7F7F7F"/>
            <w:vAlign w:val="center"/>
            <w:hideMark/>
          </w:tcPr>
          <w:p w:rsidR="001C2B69" w:rsidRPr="001638F8" w:rsidRDefault="001C2B69" w:rsidP="005F2A05">
            <w:pPr>
              <w:spacing w:after="0" w:line="240" w:lineRule="auto"/>
              <w:jc w:val="center"/>
              <w:rPr>
                <w:rFonts w:ascii="Arial" w:eastAsia="Times New Roman" w:hAnsi="Arial" w:cs="Arial"/>
                <w:b/>
                <w:bCs/>
                <w:color w:val="FFFFFF"/>
                <w:lang w:eastAsia="hr-HR"/>
              </w:rPr>
            </w:pPr>
            <w:r w:rsidRPr="001638F8">
              <w:rPr>
                <w:rFonts w:ascii="Arial" w:eastAsia="Times New Roman" w:hAnsi="Arial" w:cs="Arial"/>
                <w:b/>
                <w:bCs/>
                <w:color w:val="FFFFFF"/>
                <w:lang w:eastAsia="hr-HR"/>
              </w:rPr>
              <w:t>5.</w:t>
            </w:r>
          </w:p>
        </w:tc>
      </w:tr>
      <w:tr w:rsidR="001C2B69" w:rsidRPr="001638F8" w:rsidTr="001A4D42">
        <w:trPr>
          <w:trHeight w:val="569"/>
        </w:trPr>
        <w:tc>
          <w:tcPr>
            <w:tcW w:w="830" w:type="dxa"/>
            <w:tcBorders>
              <w:top w:val="nil"/>
              <w:left w:val="single" w:sz="8" w:space="0" w:color="auto"/>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Redni broj</w:t>
            </w:r>
          </w:p>
        </w:tc>
        <w:tc>
          <w:tcPr>
            <w:tcW w:w="3804"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Zahtjevane tehničke</w:t>
            </w:r>
            <w:r w:rsidRPr="001638F8">
              <w:rPr>
                <w:rFonts w:ascii="Calibri" w:eastAsia="Times New Roman" w:hAnsi="Calibri" w:cs="Arial"/>
                <w:color w:val="000000"/>
                <w:lang w:eastAsia="hr-HR"/>
              </w:rPr>
              <w:t xml:space="preserve"> </w:t>
            </w:r>
            <w:r w:rsidRPr="001638F8">
              <w:rPr>
                <w:rFonts w:ascii="Arial" w:eastAsia="Times New Roman" w:hAnsi="Arial" w:cs="Arial"/>
                <w:b/>
                <w:bCs/>
                <w:color w:val="000000"/>
                <w:lang w:eastAsia="hr-HR"/>
              </w:rPr>
              <w:t>i funckionalne specifikacije</w:t>
            </w:r>
          </w:p>
        </w:tc>
        <w:tc>
          <w:tcPr>
            <w:tcW w:w="3651"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Ponuđene tehničke specifikacije</w:t>
            </w:r>
          </w:p>
        </w:tc>
        <w:tc>
          <w:tcPr>
            <w:tcW w:w="3371" w:type="dxa"/>
            <w:tcBorders>
              <w:top w:val="nil"/>
              <w:left w:val="nil"/>
              <w:bottom w:val="single" w:sz="8" w:space="0" w:color="auto"/>
              <w:right w:val="single" w:sz="4"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primjedbe, upute na popratnu dokumentaciju</w:t>
            </w:r>
          </w:p>
        </w:tc>
        <w:tc>
          <w:tcPr>
            <w:tcW w:w="2989" w:type="dxa"/>
            <w:tcBorders>
              <w:top w:val="nil"/>
              <w:left w:val="nil"/>
              <w:bottom w:val="single" w:sz="8" w:space="0" w:color="auto"/>
              <w:right w:val="single" w:sz="8" w:space="0" w:color="auto"/>
            </w:tcBorders>
            <w:shd w:val="clear" w:color="000000" w:fill="9CC3E6"/>
            <w:vAlign w:val="center"/>
            <w:hideMark/>
          </w:tcPr>
          <w:p w:rsidR="001C2B69" w:rsidRPr="001638F8" w:rsidRDefault="001C2B69" w:rsidP="005F2A05">
            <w:pPr>
              <w:spacing w:after="0" w:line="240" w:lineRule="auto"/>
              <w:jc w:val="center"/>
              <w:rPr>
                <w:rFonts w:ascii="Arial" w:eastAsia="Times New Roman" w:hAnsi="Arial" w:cs="Arial"/>
                <w:b/>
                <w:bCs/>
                <w:color w:val="000000"/>
                <w:lang w:eastAsia="hr-HR"/>
              </w:rPr>
            </w:pPr>
            <w:r w:rsidRPr="001638F8">
              <w:rPr>
                <w:rFonts w:ascii="Arial" w:eastAsia="Times New Roman" w:hAnsi="Arial" w:cs="Arial"/>
                <w:b/>
                <w:bCs/>
                <w:color w:val="000000"/>
                <w:lang w:eastAsia="hr-HR"/>
              </w:rPr>
              <w:t>Bilješke odbora za ocjenu ponuda</w:t>
            </w:r>
          </w:p>
        </w:tc>
      </w:tr>
      <w:tr w:rsidR="001C2B69" w:rsidRPr="001638F8" w:rsidTr="001A4D42">
        <w:trPr>
          <w:trHeight w:val="610"/>
        </w:trPr>
        <w:tc>
          <w:tcPr>
            <w:tcW w:w="14645" w:type="dxa"/>
            <w:gridSpan w:val="5"/>
            <w:tcBorders>
              <w:top w:val="nil"/>
              <w:left w:val="single" w:sz="8" w:space="0" w:color="auto"/>
              <w:bottom w:val="single" w:sz="4" w:space="0" w:color="auto"/>
              <w:right w:val="single" w:sz="8" w:space="0" w:color="auto"/>
            </w:tcBorders>
            <w:shd w:val="clear" w:color="auto" w:fill="auto"/>
            <w:vAlign w:val="center"/>
            <w:hideMark/>
          </w:tcPr>
          <w:p w:rsidR="001C2B69" w:rsidRPr="00BB1031" w:rsidRDefault="000070C5" w:rsidP="005F2A05">
            <w:pPr>
              <w:spacing w:after="0" w:line="240" w:lineRule="auto"/>
              <w:rPr>
                <w:rFonts w:ascii="Calibri" w:eastAsia="Times New Roman" w:hAnsi="Calibri" w:cs="Times New Roman"/>
                <w:b/>
                <w:bCs/>
                <w:color w:val="000000"/>
                <w:u w:val="single"/>
                <w:lang w:eastAsia="hr-HR"/>
              </w:rPr>
            </w:pPr>
            <w:r>
              <w:rPr>
                <w:rFonts w:ascii="Calibri" w:eastAsia="Times New Roman" w:hAnsi="Calibri" w:cs="Times New Roman"/>
                <w:b/>
                <w:bCs/>
                <w:color w:val="000000"/>
                <w:u w:val="single"/>
                <w:lang w:eastAsia="hr-HR"/>
              </w:rPr>
              <w:t xml:space="preserve"> 3.</w:t>
            </w:r>
            <w:r w:rsidR="00300737">
              <w:rPr>
                <w:rFonts w:ascii="Calibri" w:eastAsia="Times New Roman" w:hAnsi="Calibri" w:cs="Times New Roman"/>
                <w:b/>
                <w:bCs/>
                <w:color w:val="000000"/>
                <w:u w:val="single"/>
                <w:lang w:eastAsia="hr-HR"/>
              </w:rPr>
              <w:t>SAVIJAČICA</w:t>
            </w:r>
            <w:r w:rsidR="001C2B69" w:rsidRPr="00BB1031">
              <w:rPr>
                <w:rFonts w:ascii="Calibri" w:eastAsia="Times New Roman" w:hAnsi="Calibri" w:cs="Times New Roman"/>
                <w:b/>
                <w:bCs/>
                <w:color w:val="000000"/>
                <w:u w:val="single"/>
                <w:lang w:eastAsia="hr-HR"/>
              </w:rPr>
              <w:t xml:space="preserve"> </w:t>
            </w:r>
            <w:r>
              <w:rPr>
                <w:rFonts w:ascii="Calibri" w:eastAsia="Times New Roman" w:hAnsi="Calibri" w:cs="Times New Roman"/>
                <w:b/>
                <w:bCs/>
                <w:color w:val="000000"/>
                <w:u w:val="single"/>
                <w:lang w:eastAsia="hr-HR"/>
              </w:rPr>
              <w:t xml:space="preserve"> (KUTNA PREŠA)</w:t>
            </w:r>
            <w:r w:rsidR="001C2B69" w:rsidRPr="00BB1031">
              <w:rPr>
                <w:rFonts w:ascii="Calibri" w:eastAsia="Times New Roman" w:hAnsi="Calibri" w:cs="Times New Roman"/>
                <w:b/>
                <w:bCs/>
                <w:color w:val="000000"/>
                <w:u w:val="single"/>
                <w:lang w:eastAsia="hr-HR"/>
              </w:rPr>
              <w:t>- komada 1</w:t>
            </w: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.1.</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Sila savijanja: max 80 tona</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.2.</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Radna dužina: 2500 mm –3000 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.3.</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Udaljenost između cilindara: min. 2500mm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3.4.</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ascii="Calibri" w:eastAsia="Times New Roman" w:hAnsi="Calibri" w:cs="Times New Roman"/>
                <w:color w:val="000000"/>
                <w:lang w:eastAsia="hr-HR"/>
              </w:rPr>
              <w:t>Dubina ulaganja: min. 350mm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.5.</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Otvor između gornjeg i donjeg nosača alata: max. 550mm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.6.</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Hod: max. 270mm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.7.</w:t>
            </w:r>
          </w:p>
        </w:tc>
        <w:tc>
          <w:tcPr>
            <w:tcW w:w="3804" w:type="dxa"/>
            <w:tcBorders>
              <w:top w:val="nil"/>
              <w:left w:val="nil"/>
              <w:bottom w:val="single" w:sz="4" w:space="0" w:color="auto"/>
              <w:right w:val="single" w:sz="4" w:space="0" w:color="auto"/>
            </w:tcBorders>
            <w:shd w:val="clear" w:color="auto" w:fill="auto"/>
          </w:tcPr>
          <w:p w:rsidR="001C2B69" w:rsidRPr="00BB1031" w:rsidRDefault="007B14C6"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 xml:space="preserve">Širina stola: </w:t>
            </w:r>
            <w:r w:rsidR="00300737">
              <w:rPr>
                <w:rFonts w:cstheme="minorHAnsi"/>
                <w:color w:val="000000"/>
                <w:lang w:eastAsia="hr-HR"/>
              </w:rPr>
              <w:t>80mm</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w:t>
            </w:r>
            <w:r w:rsidR="001C2B69">
              <w:rPr>
                <w:rFonts w:ascii="Calibri" w:eastAsia="Times New Roman" w:hAnsi="Calibri" w:cs="Times New Roman"/>
                <w:color w:val="000000"/>
                <w:lang w:eastAsia="hr-HR"/>
              </w:rPr>
              <w:t>.8.</w:t>
            </w:r>
          </w:p>
        </w:tc>
        <w:tc>
          <w:tcPr>
            <w:tcW w:w="3804" w:type="dxa"/>
            <w:tcBorders>
              <w:top w:val="nil"/>
              <w:left w:val="nil"/>
              <w:bottom w:val="single" w:sz="4" w:space="0" w:color="auto"/>
              <w:right w:val="single" w:sz="4" w:space="0" w:color="auto"/>
            </w:tcBorders>
            <w:shd w:val="clear" w:color="auto" w:fill="auto"/>
          </w:tcPr>
          <w:p w:rsidR="001C2B69" w:rsidRPr="00BB1031"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Najveća brzina (max): (0-180)mm/sec</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300737"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300737"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lastRenderedPageBreak/>
              <w:t>3.9</w:t>
            </w:r>
            <w:r w:rsidR="001A4D42">
              <w:rPr>
                <w:rFonts w:ascii="Calibri" w:eastAsia="Times New Roman" w:hAnsi="Calibri" w:cs="Times New Roman"/>
                <w:color w:val="000000"/>
                <w:lang w:eastAsia="hr-HR"/>
              </w:rPr>
              <w:t>.</w:t>
            </w:r>
          </w:p>
        </w:tc>
        <w:tc>
          <w:tcPr>
            <w:tcW w:w="3804" w:type="dxa"/>
            <w:tcBorders>
              <w:top w:val="nil"/>
              <w:left w:val="nil"/>
              <w:bottom w:val="single" w:sz="4" w:space="0" w:color="auto"/>
              <w:right w:val="single" w:sz="4" w:space="0" w:color="auto"/>
            </w:tcBorders>
            <w:shd w:val="clear" w:color="auto" w:fill="auto"/>
          </w:tcPr>
          <w:p w:rsidR="00300737"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Radna brzina (max): (0-20)mm/sec</w:t>
            </w:r>
          </w:p>
        </w:tc>
        <w:tc>
          <w:tcPr>
            <w:tcW w:w="3651" w:type="dxa"/>
            <w:tcBorders>
              <w:top w:val="nil"/>
              <w:left w:val="nil"/>
              <w:bottom w:val="single" w:sz="4" w:space="0" w:color="auto"/>
              <w:right w:val="single" w:sz="4"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r>
      <w:tr w:rsidR="00300737"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300737"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3.10</w:t>
            </w:r>
            <w:r w:rsidR="001A4D42">
              <w:rPr>
                <w:rFonts w:ascii="Calibri" w:eastAsia="Times New Roman" w:hAnsi="Calibri" w:cs="Times New Roman"/>
                <w:color w:val="000000"/>
                <w:lang w:eastAsia="hr-HR"/>
              </w:rPr>
              <w:t>.</w:t>
            </w:r>
          </w:p>
        </w:tc>
        <w:tc>
          <w:tcPr>
            <w:tcW w:w="3804" w:type="dxa"/>
            <w:tcBorders>
              <w:top w:val="nil"/>
              <w:left w:val="nil"/>
              <w:bottom w:val="single" w:sz="4" w:space="0" w:color="auto"/>
              <w:right w:val="single" w:sz="4" w:space="0" w:color="auto"/>
            </w:tcBorders>
            <w:shd w:val="clear" w:color="auto" w:fill="auto"/>
          </w:tcPr>
          <w:p w:rsidR="00300737" w:rsidRDefault="00300737" w:rsidP="005F2A05">
            <w:pPr>
              <w:autoSpaceDE w:val="0"/>
              <w:autoSpaceDN w:val="0"/>
              <w:adjustRightInd w:val="0"/>
              <w:spacing w:after="0" w:line="240" w:lineRule="auto"/>
              <w:rPr>
                <w:rFonts w:cstheme="minorHAnsi"/>
                <w:color w:val="000000"/>
                <w:lang w:eastAsia="hr-HR"/>
              </w:rPr>
            </w:pPr>
            <w:r>
              <w:rPr>
                <w:rFonts w:cstheme="minorHAnsi"/>
                <w:color w:val="000000"/>
                <w:lang w:eastAsia="hr-HR"/>
              </w:rPr>
              <w:t>Povratna brzina (max): (0-160)mm/sec</w:t>
            </w:r>
          </w:p>
        </w:tc>
        <w:tc>
          <w:tcPr>
            <w:tcW w:w="3651" w:type="dxa"/>
            <w:tcBorders>
              <w:top w:val="nil"/>
              <w:left w:val="nil"/>
              <w:bottom w:val="single" w:sz="4" w:space="0" w:color="auto"/>
              <w:right w:val="single" w:sz="4"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300737" w:rsidRPr="001638F8" w:rsidRDefault="00300737" w:rsidP="005F2A05">
            <w:pPr>
              <w:spacing w:after="0" w:line="240" w:lineRule="auto"/>
              <w:rPr>
                <w:rFonts w:ascii="Calibri" w:eastAsia="Times New Roman" w:hAnsi="Calibri" w:cs="Times New Roman"/>
                <w:color w:val="000000"/>
                <w:lang w:eastAsia="hr-HR"/>
              </w:rPr>
            </w:pPr>
          </w:p>
        </w:tc>
      </w:tr>
      <w:tr w:rsidR="001A4D42"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A4D42" w:rsidRDefault="001A4D42"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3.11.</w:t>
            </w:r>
          </w:p>
        </w:tc>
        <w:tc>
          <w:tcPr>
            <w:tcW w:w="3804" w:type="dxa"/>
            <w:tcBorders>
              <w:top w:val="nil"/>
              <w:left w:val="nil"/>
              <w:bottom w:val="single" w:sz="4" w:space="0" w:color="auto"/>
              <w:right w:val="single" w:sz="4" w:space="0" w:color="auto"/>
            </w:tcBorders>
            <w:shd w:val="clear" w:color="auto" w:fill="auto"/>
          </w:tcPr>
          <w:p w:rsidR="001A4D42" w:rsidRDefault="001A4D42" w:rsidP="005F2A05">
            <w:pPr>
              <w:autoSpaceDE w:val="0"/>
              <w:autoSpaceDN w:val="0"/>
              <w:adjustRightInd w:val="0"/>
              <w:spacing w:after="0" w:line="240" w:lineRule="auto"/>
              <w:rPr>
                <w:rFonts w:cstheme="minorHAnsi"/>
                <w:color w:val="000000"/>
                <w:lang w:eastAsia="hr-HR"/>
              </w:rPr>
            </w:pPr>
            <w:r w:rsidRPr="00A60CBF">
              <w:rPr>
                <w:rFonts w:cstheme="minorHAnsi"/>
                <w:color w:val="000000"/>
                <w:lang w:eastAsia="hr-HR"/>
              </w:rPr>
              <w:t>Isporuka i instalacija na adresi Naručitelja</w:t>
            </w:r>
          </w:p>
        </w:tc>
        <w:tc>
          <w:tcPr>
            <w:tcW w:w="3651" w:type="dxa"/>
            <w:tcBorders>
              <w:top w:val="nil"/>
              <w:left w:val="nil"/>
              <w:bottom w:val="single" w:sz="4" w:space="0" w:color="auto"/>
              <w:right w:val="single" w:sz="4" w:space="0" w:color="auto"/>
            </w:tcBorders>
            <w:shd w:val="clear" w:color="auto" w:fill="auto"/>
            <w:noWrap/>
            <w:vAlign w:val="bottom"/>
          </w:tcPr>
          <w:p w:rsidR="001A4D42" w:rsidRPr="001638F8" w:rsidRDefault="001A4D42"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A4D42" w:rsidRPr="001638F8" w:rsidRDefault="001A4D42"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A4D42" w:rsidRPr="001638F8" w:rsidRDefault="001A4D42"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3.11</w:t>
            </w:r>
            <w:r w:rsidR="001C2B69">
              <w:rPr>
                <w:rFonts w:ascii="Calibri" w:eastAsia="Times New Roman" w:hAnsi="Calibri" w:cs="Times New Roman"/>
                <w:color w:val="000000"/>
                <w:lang w:eastAsia="hr-HR"/>
              </w:rPr>
              <w:t>.</w:t>
            </w:r>
          </w:p>
        </w:tc>
        <w:tc>
          <w:tcPr>
            <w:tcW w:w="3804" w:type="dxa"/>
            <w:tcBorders>
              <w:top w:val="nil"/>
              <w:left w:val="nil"/>
              <w:bottom w:val="single" w:sz="4" w:space="0" w:color="auto"/>
              <w:right w:val="single" w:sz="4" w:space="0" w:color="auto"/>
            </w:tcBorders>
            <w:shd w:val="clear" w:color="auto" w:fill="auto"/>
            <w:vAlign w:val="center"/>
          </w:tcPr>
          <w:p w:rsidR="001C2B69" w:rsidRPr="001638F8" w:rsidRDefault="001A4D42" w:rsidP="005F2A05">
            <w:pPr>
              <w:spacing w:after="0" w:line="240" w:lineRule="auto"/>
              <w:rPr>
                <w:rFonts w:ascii="Calibri" w:eastAsia="Times New Roman" w:hAnsi="Calibri" w:cs="Times New Roman"/>
                <w:color w:val="000000"/>
                <w:sz w:val="18"/>
                <w:szCs w:val="18"/>
                <w:lang w:eastAsia="hr-HR"/>
              </w:rPr>
            </w:pPr>
            <w:r w:rsidRPr="00A60CBF">
              <w:rPr>
                <w:rFonts w:cstheme="minorHAnsi"/>
                <w:color w:val="000000"/>
                <w:lang w:eastAsia="hr-HR"/>
              </w:rPr>
              <w:t>Jamstvo: minimalno 12 mjeseci</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r w:rsidR="001C2B69" w:rsidRPr="001638F8" w:rsidTr="001A4D42">
        <w:trPr>
          <w:trHeight w:val="763"/>
        </w:trPr>
        <w:tc>
          <w:tcPr>
            <w:tcW w:w="14645" w:type="dxa"/>
            <w:gridSpan w:val="5"/>
            <w:tcBorders>
              <w:top w:val="nil"/>
              <w:left w:val="single" w:sz="8" w:space="0" w:color="auto"/>
              <w:bottom w:val="single" w:sz="4" w:space="0" w:color="auto"/>
              <w:right w:val="single" w:sz="8" w:space="0" w:color="auto"/>
            </w:tcBorders>
            <w:shd w:val="clear" w:color="auto" w:fill="auto"/>
            <w:noWrap/>
            <w:vAlign w:val="center"/>
          </w:tcPr>
          <w:p w:rsidR="001C2B69" w:rsidRPr="00BB1031" w:rsidRDefault="001C2B69" w:rsidP="00300737">
            <w:pPr>
              <w:spacing w:after="0" w:line="240" w:lineRule="auto"/>
              <w:rPr>
                <w:rFonts w:eastAsia="Times New Roman" w:cstheme="minorHAnsi"/>
                <w:color w:val="000000"/>
                <w:u w:val="single"/>
                <w:lang w:eastAsia="hr-HR"/>
              </w:rPr>
            </w:pPr>
            <w:r w:rsidRPr="00BB1031">
              <w:rPr>
                <w:rFonts w:ascii="Calibri" w:eastAsia="Times New Roman" w:hAnsi="Calibri" w:cs="Times New Roman"/>
                <w:b/>
                <w:bCs/>
                <w:color w:val="000000"/>
                <w:u w:val="single"/>
                <w:lang w:eastAsia="hr-HR"/>
              </w:rPr>
              <w:t xml:space="preserve">2. </w:t>
            </w:r>
            <w:r w:rsidR="000070C5">
              <w:rPr>
                <w:rFonts w:ascii="Calibri" w:eastAsia="Times New Roman" w:hAnsi="Calibri" w:cs="Times New Roman"/>
                <w:b/>
                <w:bCs/>
                <w:color w:val="000000"/>
                <w:u w:val="single"/>
                <w:lang w:eastAsia="hr-HR"/>
              </w:rPr>
              <w:t xml:space="preserve">Obuka za rad sa </w:t>
            </w:r>
            <w:r w:rsidR="00300737">
              <w:rPr>
                <w:rFonts w:ascii="Calibri" w:eastAsia="Times New Roman" w:hAnsi="Calibri" w:cs="Times New Roman"/>
                <w:b/>
                <w:bCs/>
                <w:color w:val="000000"/>
                <w:u w:val="single"/>
                <w:lang w:eastAsia="hr-HR"/>
              </w:rPr>
              <w:t>savijačicom</w:t>
            </w:r>
            <w:r w:rsidRPr="00BB1031">
              <w:rPr>
                <w:rFonts w:ascii="Calibri" w:eastAsia="Times New Roman" w:hAnsi="Calibri" w:cs="Times New Roman"/>
                <w:b/>
                <w:bCs/>
                <w:color w:val="000000"/>
                <w:u w:val="single"/>
                <w:lang w:eastAsia="hr-HR"/>
              </w:rPr>
              <w:t xml:space="preserve"> – usluga 1</w:t>
            </w:r>
          </w:p>
        </w:tc>
      </w:tr>
      <w:tr w:rsidR="001C2B69" w:rsidRPr="001638F8" w:rsidTr="001A4D42">
        <w:trPr>
          <w:trHeight w:val="763"/>
        </w:trPr>
        <w:tc>
          <w:tcPr>
            <w:tcW w:w="830" w:type="dxa"/>
            <w:tcBorders>
              <w:top w:val="nil"/>
              <w:left w:val="single" w:sz="8" w:space="0" w:color="auto"/>
              <w:bottom w:val="single" w:sz="4" w:space="0" w:color="auto"/>
              <w:right w:val="single" w:sz="4" w:space="0" w:color="auto"/>
            </w:tcBorders>
            <w:shd w:val="clear" w:color="auto" w:fill="auto"/>
            <w:noWrap/>
            <w:vAlign w:val="center"/>
          </w:tcPr>
          <w:p w:rsidR="001C2B69" w:rsidRPr="001638F8" w:rsidRDefault="00300737" w:rsidP="005F2A05">
            <w:pPr>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3.12</w:t>
            </w:r>
            <w:r w:rsidR="001C2B69">
              <w:rPr>
                <w:rFonts w:ascii="Calibri" w:eastAsia="Times New Roman" w:hAnsi="Calibri" w:cs="Times New Roman"/>
                <w:color w:val="000000"/>
                <w:lang w:eastAsia="hr-HR"/>
              </w:rPr>
              <w:t>.</w:t>
            </w:r>
          </w:p>
        </w:tc>
        <w:tc>
          <w:tcPr>
            <w:tcW w:w="3804" w:type="dxa"/>
            <w:tcBorders>
              <w:top w:val="nil"/>
              <w:left w:val="nil"/>
              <w:bottom w:val="single" w:sz="4" w:space="0" w:color="auto"/>
              <w:right w:val="single" w:sz="4" w:space="0" w:color="auto"/>
            </w:tcBorders>
            <w:shd w:val="clear" w:color="auto" w:fill="auto"/>
            <w:vAlign w:val="center"/>
          </w:tcPr>
          <w:p w:rsidR="001C2B69" w:rsidRPr="001638F8" w:rsidRDefault="000070C5" w:rsidP="00300737">
            <w:pPr>
              <w:spacing w:after="0" w:line="240" w:lineRule="auto"/>
              <w:rPr>
                <w:rFonts w:ascii="Calibri" w:eastAsia="Times New Roman" w:hAnsi="Calibri" w:cs="Times New Roman"/>
                <w:color w:val="000000"/>
                <w:sz w:val="20"/>
                <w:szCs w:val="20"/>
                <w:lang w:eastAsia="hr-HR"/>
              </w:rPr>
            </w:pPr>
            <w:r>
              <w:rPr>
                <w:rFonts w:cstheme="minorHAnsi"/>
                <w:color w:val="000000"/>
                <w:lang w:eastAsia="hr-HR"/>
              </w:rPr>
              <w:t>Obuka za rad sa</w:t>
            </w:r>
            <w:r w:rsidR="00300737">
              <w:rPr>
                <w:rFonts w:cstheme="minorHAnsi"/>
                <w:color w:val="000000"/>
                <w:lang w:eastAsia="hr-HR"/>
              </w:rPr>
              <w:t xml:space="preserve"> savijačicom</w:t>
            </w:r>
            <w:r w:rsidR="00300737" w:rsidRPr="00300737">
              <w:rPr>
                <w:rFonts w:cstheme="minorHAnsi"/>
                <w:color w:val="000000"/>
                <w:lang w:eastAsia="hr-HR"/>
              </w:rPr>
              <w:t xml:space="preserve"> za 2 osobe</w:t>
            </w:r>
            <w:r w:rsidR="00300737">
              <w:rPr>
                <w:rFonts w:cstheme="minorHAnsi"/>
                <w:color w:val="000000"/>
                <w:lang w:eastAsia="hr-HR"/>
              </w:rPr>
              <w:t xml:space="preserve"> </w:t>
            </w:r>
            <w:r w:rsidR="00300737" w:rsidRPr="00300737">
              <w:rPr>
                <w:rFonts w:cstheme="minorHAnsi"/>
                <w:color w:val="000000"/>
                <w:lang w:eastAsia="hr-HR"/>
              </w:rPr>
              <w:t>na adresi Naručitelja</w:t>
            </w:r>
          </w:p>
        </w:tc>
        <w:tc>
          <w:tcPr>
            <w:tcW w:w="365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3371" w:type="dxa"/>
            <w:tcBorders>
              <w:top w:val="nil"/>
              <w:left w:val="nil"/>
              <w:bottom w:val="single" w:sz="4" w:space="0" w:color="auto"/>
              <w:right w:val="single" w:sz="4"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c>
          <w:tcPr>
            <w:tcW w:w="2989" w:type="dxa"/>
            <w:tcBorders>
              <w:top w:val="nil"/>
              <w:left w:val="nil"/>
              <w:bottom w:val="single" w:sz="4" w:space="0" w:color="auto"/>
              <w:right w:val="single" w:sz="8" w:space="0" w:color="auto"/>
            </w:tcBorders>
            <w:shd w:val="clear" w:color="auto" w:fill="auto"/>
            <w:noWrap/>
            <w:vAlign w:val="bottom"/>
          </w:tcPr>
          <w:p w:rsidR="001C2B69" w:rsidRPr="001638F8" w:rsidRDefault="001C2B69" w:rsidP="005F2A05">
            <w:pPr>
              <w:spacing w:after="0" w:line="240" w:lineRule="auto"/>
              <w:rPr>
                <w:rFonts w:ascii="Calibri" w:eastAsia="Times New Roman" w:hAnsi="Calibri" w:cs="Times New Roman"/>
                <w:color w:val="000000"/>
                <w:lang w:eastAsia="hr-HR"/>
              </w:rPr>
            </w:pPr>
          </w:p>
        </w:tc>
      </w:tr>
    </w:tbl>
    <w:p w:rsidR="00BC41A3" w:rsidRPr="00183D3F" w:rsidRDefault="00BC41A3" w:rsidP="00817A0B">
      <w:pPr>
        <w:rPr>
          <w:rFonts w:ascii="Cambria" w:hAnsi="Cambria"/>
          <w:b/>
          <w:sz w:val="24"/>
          <w:szCs w:val="24"/>
        </w:rPr>
      </w:pPr>
    </w:p>
    <w:p w:rsidR="00817A0B" w:rsidRPr="003725E0" w:rsidRDefault="00817A0B" w:rsidP="00817A0B">
      <w:pPr>
        <w:pStyle w:val="Default"/>
        <w:rPr>
          <w:rFonts w:ascii="Cambria" w:hAnsi="Cambria"/>
          <w:bCs/>
        </w:rPr>
      </w:pPr>
      <w:r w:rsidRPr="003725E0">
        <w:rPr>
          <w:rFonts w:ascii="Cambria" w:hAnsi="Cambria"/>
          <w:bCs/>
        </w:rPr>
        <w:t>ZA PONUDITELJA:</w:t>
      </w:r>
    </w:p>
    <w:p w:rsidR="00817A0B" w:rsidRPr="00E56274" w:rsidRDefault="00817A0B" w:rsidP="00817A0B">
      <w:pPr>
        <w:pStyle w:val="Default"/>
        <w:rPr>
          <w:rFonts w:ascii="Cambria" w:hAnsi="Cambria"/>
        </w:rPr>
      </w:pPr>
      <w:r w:rsidRPr="00E56274">
        <w:rPr>
          <w:rFonts w:ascii="Cambria" w:hAnsi="Cambria"/>
          <w:b/>
          <w:bCs/>
        </w:rPr>
        <w:t xml:space="preserve"> </w:t>
      </w:r>
    </w:p>
    <w:p w:rsidR="00817A0B" w:rsidRPr="00E56274" w:rsidRDefault="00817A0B" w:rsidP="00817A0B">
      <w:pPr>
        <w:pStyle w:val="Default"/>
        <w:rPr>
          <w:rFonts w:ascii="Cambria" w:hAnsi="Cambria"/>
        </w:rPr>
      </w:pPr>
      <w:r w:rsidRPr="00E56274">
        <w:rPr>
          <w:rFonts w:ascii="Cambria" w:hAnsi="Cambria"/>
        </w:rPr>
        <w:t>________________________________</w:t>
      </w:r>
      <w:r>
        <w:rPr>
          <w:rFonts w:ascii="Cambria" w:hAnsi="Cambria"/>
        </w:rPr>
        <w:t xml:space="preserve">________________________________                  </w:t>
      </w:r>
    </w:p>
    <w:p w:rsidR="00817A0B" w:rsidRPr="00E56274" w:rsidRDefault="00817A0B" w:rsidP="00817A0B">
      <w:pPr>
        <w:pStyle w:val="Default"/>
        <w:rPr>
          <w:rFonts w:ascii="Cambria" w:hAnsi="Cambria"/>
        </w:rPr>
      </w:pPr>
      <w:r>
        <w:rPr>
          <w:rFonts w:ascii="Cambria" w:hAnsi="Cambria"/>
        </w:rPr>
        <w:t>(I</w:t>
      </w:r>
      <w:r w:rsidRPr="00E56274">
        <w:rPr>
          <w:rFonts w:ascii="Cambria" w:hAnsi="Cambria"/>
        </w:rPr>
        <w:t xml:space="preserve">me i </w:t>
      </w:r>
      <w:proofErr w:type="spellStart"/>
      <w:r w:rsidRPr="00E56274">
        <w:rPr>
          <w:rFonts w:ascii="Cambria" w:hAnsi="Cambria"/>
        </w:rPr>
        <w:t>prezime</w:t>
      </w:r>
      <w:proofErr w:type="spellEnd"/>
      <w:r w:rsidRPr="00E56274">
        <w:rPr>
          <w:rFonts w:ascii="Cambria" w:hAnsi="Cambria"/>
        </w:rPr>
        <w:t xml:space="preserve"> </w:t>
      </w:r>
      <w:proofErr w:type="spellStart"/>
      <w:r w:rsidRPr="00E56274">
        <w:rPr>
          <w:rFonts w:ascii="Cambria" w:hAnsi="Cambria"/>
        </w:rPr>
        <w:t>ovlaštene</w:t>
      </w:r>
      <w:proofErr w:type="spellEnd"/>
      <w:r w:rsidRPr="00E56274">
        <w:rPr>
          <w:rFonts w:ascii="Cambria" w:hAnsi="Cambria"/>
        </w:rPr>
        <w:t xml:space="preserve"> </w:t>
      </w:r>
      <w:proofErr w:type="spellStart"/>
      <w:r w:rsidRPr="00E56274">
        <w:rPr>
          <w:rFonts w:ascii="Cambria" w:hAnsi="Cambria"/>
        </w:rPr>
        <w:t>osobe</w:t>
      </w:r>
      <w:proofErr w:type="spellEnd"/>
      <w:r w:rsidRPr="00E56274">
        <w:rPr>
          <w:rFonts w:ascii="Cambria" w:hAnsi="Cambria"/>
        </w:rPr>
        <w:t xml:space="preserve"> </w:t>
      </w:r>
      <w:proofErr w:type="spellStart"/>
      <w:r w:rsidRPr="00E56274">
        <w:rPr>
          <w:rFonts w:ascii="Cambria" w:hAnsi="Cambria"/>
        </w:rPr>
        <w:t>gospodarskog</w:t>
      </w:r>
      <w:proofErr w:type="spellEnd"/>
      <w:r w:rsidRPr="00E56274">
        <w:rPr>
          <w:rFonts w:ascii="Cambria" w:hAnsi="Cambria"/>
        </w:rPr>
        <w:t xml:space="preserve"> </w:t>
      </w:r>
      <w:proofErr w:type="spellStart"/>
      <w:r w:rsidRPr="00E56274">
        <w:rPr>
          <w:rFonts w:ascii="Cambria" w:hAnsi="Cambria"/>
        </w:rPr>
        <w:t>subjekta</w:t>
      </w:r>
      <w:proofErr w:type="spellEnd"/>
      <w:r w:rsidRPr="00E56274">
        <w:rPr>
          <w:rFonts w:ascii="Cambria" w:hAnsi="Cambria"/>
        </w:rPr>
        <w:t xml:space="preserve">) </w:t>
      </w:r>
    </w:p>
    <w:p w:rsidR="00817A0B" w:rsidRPr="00E56274" w:rsidRDefault="00817A0B" w:rsidP="00817A0B">
      <w:pPr>
        <w:pStyle w:val="Default"/>
        <w:rPr>
          <w:rFonts w:ascii="Cambria" w:hAnsi="Cambria"/>
          <w:sz w:val="20"/>
          <w:szCs w:val="20"/>
        </w:rPr>
      </w:pPr>
    </w:p>
    <w:p w:rsidR="00817A0B" w:rsidRPr="00E56274" w:rsidRDefault="00817A0B" w:rsidP="00817A0B">
      <w:pPr>
        <w:pStyle w:val="Default"/>
        <w:ind w:left="7799"/>
        <w:rPr>
          <w:rFonts w:ascii="Cambria" w:hAnsi="Cambria"/>
          <w:sz w:val="20"/>
          <w:szCs w:val="20"/>
        </w:rPr>
      </w:pPr>
      <w:r>
        <w:rPr>
          <w:rFonts w:ascii="Cambria" w:hAnsi="Cambria"/>
          <w:sz w:val="20"/>
          <w:szCs w:val="20"/>
        </w:rPr>
        <w:t>________________________________________________________________________</w:t>
      </w:r>
    </w:p>
    <w:p w:rsidR="008728B4" w:rsidRDefault="00817A0B" w:rsidP="00300737">
      <w:pPr>
        <w:ind w:left="7799"/>
        <w:rPr>
          <w:rFonts w:ascii="Cambria" w:hAnsi="Cambria"/>
        </w:rPr>
      </w:pPr>
      <w:r w:rsidRPr="00E56274">
        <w:rPr>
          <w:rFonts w:ascii="Cambria" w:hAnsi="Cambria"/>
          <w:sz w:val="20"/>
          <w:szCs w:val="20"/>
        </w:rPr>
        <w:t>(</w:t>
      </w:r>
      <w:proofErr w:type="spellStart"/>
      <w:r w:rsidRPr="00E56274">
        <w:rPr>
          <w:rFonts w:ascii="Cambria" w:eastAsia="Calibri" w:hAnsi="Cambria" w:cs="Arial"/>
          <w:color w:val="000000"/>
          <w:sz w:val="24"/>
          <w:szCs w:val="24"/>
          <w:lang w:val="fr-FR"/>
        </w:rPr>
        <w:t>Vlastoručni</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potpis</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ovlaštene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osobe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gospodarskog</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subjekta</w:t>
      </w:r>
      <w:proofErr w:type="spellEnd"/>
      <w:r w:rsidRPr="00E56274">
        <w:rPr>
          <w:rFonts w:ascii="Cambria" w:eastAsia="Calibri" w:hAnsi="Cambria" w:cs="Arial"/>
          <w:color w:val="000000"/>
          <w:sz w:val="24"/>
          <w:szCs w:val="24"/>
          <w:lang w:val="fr-FR"/>
        </w:rPr>
        <w:t>)</w:t>
      </w:r>
    </w:p>
    <w:p w:rsidR="001A4D42" w:rsidRDefault="001A4D42" w:rsidP="001A4D42">
      <w:pPr>
        <w:tabs>
          <w:tab w:val="left" w:pos="567"/>
        </w:tabs>
        <w:rPr>
          <w:rFonts w:ascii="Cambria" w:hAnsi="Cambria"/>
        </w:rPr>
      </w:pPr>
    </w:p>
    <w:p w:rsidR="001A4D42" w:rsidRDefault="001A4D42" w:rsidP="001A4D42">
      <w:pPr>
        <w:tabs>
          <w:tab w:val="left" w:pos="567"/>
        </w:tabs>
        <w:rPr>
          <w:rFonts w:ascii="Cambria" w:hAnsi="Cambria"/>
        </w:rPr>
      </w:pPr>
    </w:p>
    <w:p w:rsidR="001A4D42" w:rsidRDefault="001A4D42" w:rsidP="001A4D42">
      <w:pPr>
        <w:tabs>
          <w:tab w:val="left" w:pos="567"/>
        </w:tabs>
        <w:rPr>
          <w:rFonts w:ascii="Cambria" w:hAnsi="Cambria"/>
        </w:rPr>
      </w:pPr>
    </w:p>
    <w:p w:rsidR="00817A0B" w:rsidRPr="007038C9" w:rsidRDefault="00817A0B" w:rsidP="001A4D42">
      <w:pPr>
        <w:tabs>
          <w:tab w:val="left" w:pos="567"/>
        </w:tabs>
        <w:jc w:val="center"/>
        <w:rPr>
          <w:rFonts w:ascii="Cambria" w:hAnsi="Cambria"/>
          <w:sz w:val="24"/>
          <w:szCs w:val="24"/>
          <w:u w:val="single"/>
        </w:rPr>
      </w:pPr>
      <w:r w:rsidRPr="007038C9">
        <w:rPr>
          <w:rFonts w:ascii="Cambria" w:hAnsi="Cambria"/>
          <w:b/>
          <w:sz w:val="24"/>
          <w:szCs w:val="24"/>
          <w:u w:val="single"/>
        </w:rPr>
        <w:lastRenderedPageBreak/>
        <w:t xml:space="preserve">PRILOG </w:t>
      </w:r>
      <w:r w:rsidR="00D8585C" w:rsidRPr="007038C9">
        <w:rPr>
          <w:rFonts w:ascii="Cambria" w:hAnsi="Cambria"/>
          <w:b/>
          <w:sz w:val="24"/>
          <w:szCs w:val="24"/>
          <w:u w:val="single"/>
        </w:rPr>
        <w:t>I</w:t>
      </w:r>
      <w:r w:rsidRPr="007038C9">
        <w:rPr>
          <w:rFonts w:ascii="Cambria" w:hAnsi="Cambria"/>
          <w:b/>
          <w:sz w:val="24"/>
          <w:szCs w:val="24"/>
          <w:u w:val="single"/>
        </w:rPr>
        <w:t>V</w:t>
      </w:r>
      <w:r w:rsidRPr="007038C9">
        <w:rPr>
          <w:rFonts w:ascii="Cambria" w:hAnsi="Cambria"/>
          <w:sz w:val="24"/>
          <w:szCs w:val="24"/>
          <w:u w:val="single"/>
        </w:rPr>
        <w:t xml:space="preserve"> DOKUMENTACIJE ZA NADMETANJE</w:t>
      </w:r>
    </w:p>
    <w:p w:rsidR="00817A0B" w:rsidRPr="00877BDB" w:rsidRDefault="00817A0B" w:rsidP="00817A0B">
      <w:pPr>
        <w:tabs>
          <w:tab w:val="left" w:pos="567"/>
        </w:tabs>
        <w:jc w:val="center"/>
        <w:rPr>
          <w:rFonts w:ascii="Cambria" w:hAnsi="Cambria"/>
          <w:sz w:val="24"/>
          <w:szCs w:val="24"/>
          <w:u w:val="single"/>
        </w:rPr>
      </w:pPr>
      <w:r w:rsidRPr="00877BDB">
        <w:rPr>
          <w:rFonts w:ascii="Cambria" w:hAnsi="Cambria"/>
          <w:sz w:val="24"/>
          <w:szCs w:val="24"/>
          <w:u w:val="single"/>
        </w:rPr>
        <w:t>TROŠKOVNIK</w:t>
      </w:r>
    </w:p>
    <w:p w:rsidR="008728B4" w:rsidRDefault="005F2A05" w:rsidP="001A4D42">
      <w:pPr>
        <w:tabs>
          <w:tab w:val="left" w:pos="567"/>
        </w:tabs>
        <w:spacing w:after="0"/>
        <w:rPr>
          <w:rFonts w:ascii="Cambria" w:hAnsi="Cambria"/>
          <w:b/>
          <w:bCs/>
          <w:sz w:val="24"/>
          <w:szCs w:val="24"/>
          <w:lang w:bidi="hr-HR"/>
        </w:rPr>
      </w:pPr>
      <w:r>
        <w:rPr>
          <w:rFonts w:ascii="Cambria" w:hAnsi="Cambria"/>
          <w:bCs/>
          <w:sz w:val="24"/>
          <w:szCs w:val="24"/>
          <w:lang w:bidi="hr-HR"/>
        </w:rPr>
        <w:t>BROJ NABAVE</w:t>
      </w:r>
      <w:r w:rsidRPr="00877BDB">
        <w:rPr>
          <w:rFonts w:ascii="Cambria" w:hAnsi="Cambria"/>
          <w:sz w:val="24"/>
          <w:szCs w:val="24"/>
        </w:rPr>
        <w:t xml:space="preserve">: </w:t>
      </w:r>
      <w:r w:rsidRPr="00DF3355">
        <w:rPr>
          <w:rFonts w:ascii="Cambria" w:hAnsi="Cambria"/>
          <w:b/>
          <w:sz w:val="24"/>
          <w:szCs w:val="24"/>
        </w:rPr>
        <w:t>0</w:t>
      </w:r>
      <w:r>
        <w:rPr>
          <w:rFonts w:ascii="Cambria" w:hAnsi="Cambria"/>
          <w:b/>
          <w:sz w:val="24"/>
          <w:szCs w:val="24"/>
        </w:rPr>
        <w:t>5</w:t>
      </w:r>
    </w:p>
    <w:p w:rsidR="005F2A05" w:rsidRPr="008728B4" w:rsidRDefault="005F2A05" w:rsidP="001A4D42">
      <w:pPr>
        <w:tabs>
          <w:tab w:val="left" w:pos="567"/>
        </w:tabs>
        <w:spacing w:after="0"/>
        <w:rPr>
          <w:rFonts w:ascii="Cambria" w:hAnsi="Cambria"/>
          <w:b/>
          <w:bCs/>
          <w:sz w:val="24"/>
          <w:szCs w:val="24"/>
          <w:lang w:bidi="hr-HR"/>
        </w:rPr>
      </w:pPr>
      <w:r w:rsidRPr="00A90BFD">
        <w:rPr>
          <w:rFonts w:ascii="Cambria" w:hAnsi="Cambria"/>
          <w:bCs/>
          <w:sz w:val="24"/>
          <w:szCs w:val="24"/>
          <w:lang w:bidi="hr-HR"/>
        </w:rPr>
        <w:t>PREDMET NABAVE:</w:t>
      </w:r>
      <w:r>
        <w:rPr>
          <w:rFonts w:ascii="Cambria" w:hAnsi="Cambria"/>
          <w:bCs/>
          <w:sz w:val="24"/>
          <w:szCs w:val="24"/>
          <w:lang w:bidi="hr-HR"/>
        </w:rPr>
        <w:t xml:space="preserve"> </w:t>
      </w:r>
    </w:p>
    <w:p w:rsidR="005F2A05" w:rsidRDefault="005F2A05" w:rsidP="001A4D42">
      <w:pPr>
        <w:tabs>
          <w:tab w:val="left" w:pos="567"/>
        </w:tabs>
        <w:spacing w:after="0"/>
        <w:rPr>
          <w:rFonts w:ascii="Cambria" w:hAnsi="Cambria"/>
          <w:b/>
          <w:bCs/>
          <w:noProof/>
          <w:sz w:val="24"/>
          <w:szCs w:val="24"/>
          <w:lang w:bidi="hr-HR"/>
        </w:rPr>
      </w:pPr>
      <w:r>
        <w:rPr>
          <w:rFonts w:ascii="Cambria" w:hAnsi="Cambria"/>
          <w:b/>
          <w:bCs/>
          <w:noProof/>
          <w:sz w:val="24"/>
          <w:szCs w:val="24"/>
          <w:lang w:bidi="hr-HR"/>
        </w:rPr>
        <w:t>VIJČANI KOMPRESOR – SUŠAČ ZRAKA</w:t>
      </w:r>
      <w:r w:rsidR="001A4D42">
        <w:rPr>
          <w:rFonts w:ascii="Cambria" w:hAnsi="Cambria"/>
          <w:b/>
          <w:bCs/>
          <w:noProof/>
          <w:sz w:val="24"/>
          <w:szCs w:val="24"/>
          <w:lang w:bidi="hr-HR"/>
        </w:rPr>
        <w:t>, HIDRAULIČKE ŠK</w:t>
      </w:r>
      <w:r w:rsidR="000070C5">
        <w:rPr>
          <w:rFonts w:ascii="Cambria" w:hAnsi="Cambria"/>
          <w:b/>
          <w:bCs/>
          <w:noProof/>
          <w:sz w:val="24"/>
          <w:szCs w:val="24"/>
          <w:lang w:bidi="hr-HR"/>
        </w:rPr>
        <w:t xml:space="preserve">ARE I OBUKA ZA RAD i </w:t>
      </w:r>
      <w:r w:rsidR="001A4D42">
        <w:rPr>
          <w:rFonts w:ascii="Cambria" w:hAnsi="Cambria"/>
          <w:b/>
          <w:bCs/>
          <w:noProof/>
          <w:sz w:val="24"/>
          <w:szCs w:val="24"/>
          <w:lang w:bidi="hr-HR"/>
        </w:rPr>
        <w:t>SAVIJAČICA</w:t>
      </w:r>
      <w:r w:rsidR="000070C5">
        <w:rPr>
          <w:rFonts w:ascii="Cambria" w:hAnsi="Cambria"/>
          <w:b/>
          <w:bCs/>
          <w:noProof/>
          <w:sz w:val="24"/>
          <w:szCs w:val="24"/>
          <w:lang w:bidi="hr-HR"/>
        </w:rPr>
        <w:t xml:space="preserve"> (KUTNA PREŠA)</w:t>
      </w:r>
      <w:r w:rsidR="001A4D42">
        <w:rPr>
          <w:rFonts w:ascii="Cambria" w:hAnsi="Cambria"/>
          <w:b/>
          <w:bCs/>
          <w:noProof/>
          <w:sz w:val="24"/>
          <w:szCs w:val="24"/>
          <w:lang w:bidi="hr-HR"/>
        </w:rPr>
        <w:t xml:space="preserve"> I OBUKA ZA RAD</w:t>
      </w:r>
    </w:p>
    <w:p w:rsidR="00817A0B" w:rsidRPr="00EC5059" w:rsidRDefault="00817A0B" w:rsidP="00817A0B">
      <w:pPr>
        <w:tabs>
          <w:tab w:val="left" w:pos="567"/>
        </w:tabs>
        <w:spacing w:after="0"/>
        <w:rPr>
          <w:rFonts w:ascii="Cambria" w:hAnsi="Cambria"/>
          <w:bCs/>
          <w:sz w:val="24"/>
          <w:szCs w:val="24"/>
          <w:lang w:bidi="hr-HR"/>
        </w:rPr>
      </w:pPr>
      <w:r w:rsidRPr="00EC5059">
        <w:rPr>
          <w:rFonts w:ascii="Cambria" w:hAnsi="Cambria"/>
          <w:bCs/>
          <w:sz w:val="24"/>
          <w:szCs w:val="24"/>
          <w:lang w:bidi="hr-HR"/>
        </w:rPr>
        <w:t>Ponuditelj je dužan ponuditi, tj. upisati jediničnu cijenu i ukupnu cijenu (zaokružene na dvije decimale) za svaku stav</w:t>
      </w:r>
      <w:r>
        <w:rPr>
          <w:rFonts w:ascii="Cambria" w:hAnsi="Cambria"/>
          <w:bCs/>
          <w:sz w:val="24"/>
          <w:szCs w:val="24"/>
          <w:lang w:bidi="hr-HR"/>
        </w:rPr>
        <w:t>ku Troškovnika</w:t>
      </w:r>
      <w:r w:rsidRPr="00EC5059">
        <w:rPr>
          <w:rFonts w:ascii="Cambria" w:hAnsi="Cambria"/>
          <w:bCs/>
          <w:sz w:val="24"/>
          <w:szCs w:val="24"/>
          <w:lang w:bidi="hr-HR"/>
        </w:rPr>
        <w:t xml:space="preserve">, cijenu ponude bez poreza na dodanu vrijednost (zbroj svih ukupnih cijena stavki). U cijenu ponude moraju biti uračunati svi troškovi kao i sve tražene </w:t>
      </w:r>
      <w:r>
        <w:rPr>
          <w:rFonts w:ascii="Cambria" w:hAnsi="Cambria"/>
          <w:bCs/>
          <w:sz w:val="24"/>
          <w:szCs w:val="24"/>
          <w:lang w:bidi="hr-HR"/>
        </w:rPr>
        <w:t xml:space="preserve">robe i </w:t>
      </w:r>
      <w:r w:rsidRPr="00EC5059">
        <w:rPr>
          <w:rFonts w:ascii="Cambria" w:hAnsi="Cambria"/>
          <w:bCs/>
          <w:sz w:val="24"/>
          <w:szCs w:val="24"/>
          <w:lang w:bidi="hr-HR"/>
        </w:rPr>
        <w:t>usluge definirane u Dokumentaciji za nadmetanje i pripadajućim prilozima</w:t>
      </w:r>
      <w:r>
        <w:rPr>
          <w:rFonts w:ascii="Cambria" w:hAnsi="Cambria"/>
          <w:bCs/>
          <w:sz w:val="24"/>
          <w:szCs w:val="24"/>
          <w:lang w:bidi="hr-HR"/>
        </w:rPr>
        <w:t>.</w:t>
      </w:r>
    </w:p>
    <w:p w:rsidR="00817A0B" w:rsidRPr="00183D3F" w:rsidRDefault="00817A0B" w:rsidP="00817A0B">
      <w:pPr>
        <w:widowControl w:val="0"/>
        <w:autoSpaceDE w:val="0"/>
        <w:autoSpaceDN w:val="0"/>
        <w:adjustRightInd w:val="0"/>
        <w:spacing w:after="0" w:line="240" w:lineRule="auto"/>
        <w:rPr>
          <w:rFonts w:ascii="Cambria" w:hAnsi="Cambria"/>
          <w:b/>
          <w:bCs/>
          <w:sz w:val="18"/>
          <w:szCs w:val="18"/>
        </w:rPr>
      </w:pPr>
    </w:p>
    <w:tbl>
      <w:tblPr>
        <w:tblW w:w="14054" w:type="dxa"/>
        <w:tblInd w:w="93" w:type="dxa"/>
        <w:tblLook w:val="04A0"/>
      </w:tblPr>
      <w:tblGrid>
        <w:gridCol w:w="1060"/>
        <w:gridCol w:w="3895"/>
        <w:gridCol w:w="1103"/>
        <w:gridCol w:w="1020"/>
        <w:gridCol w:w="2987"/>
        <w:gridCol w:w="3989"/>
      </w:tblGrid>
      <w:tr w:rsidR="001A4D42" w:rsidRPr="003725E0" w:rsidTr="001A4D42">
        <w:trPr>
          <w:trHeight w:val="99"/>
        </w:trPr>
        <w:tc>
          <w:tcPr>
            <w:tcW w:w="1060" w:type="dxa"/>
            <w:tcBorders>
              <w:top w:val="single" w:sz="8" w:space="0" w:color="auto"/>
              <w:left w:val="single" w:sz="8" w:space="0" w:color="auto"/>
              <w:bottom w:val="nil"/>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Predmet</w:t>
            </w:r>
          </w:p>
        </w:tc>
        <w:tc>
          <w:tcPr>
            <w:tcW w:w="3895"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themeColor="text1"/>
                <w:sz w:val="20"/>
                <w:szCs w:val="20"/>
                <w:lang w:eastAsia="hr-HR"/>
              </w:rPr>
              <w:t>Predmet nabave</w:t>
            </w:r>
          </w:p>
        </w:tc>
        <w:tc>
          <w:tcPr>
            <w:tcW w:w="1103"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Jedinica mjere</w:t>
            </w:r>
          </w:p>
        </w:tc>
        <w:tc>
          <w:tcPr>
            <w:tcW w:w="1020"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Količina</w:t>
            </w:r>
          </w:p>
        </w:tc>
        <w:tc>
          <w:tcPr>
            <w:tcW w:w="2987"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Jedinična cijena u HRK (bez PDV-a)</w:t>
            </w:r>
          </w:p>
        </w:tc>
        <w:tc>
          <w:tcPr>
            <w:tcW w:w="3988" w:type="dxa"/>
            <w:vMerge w:val="restart"/>
            <w:tcBorders>
              <w:top w:val="single" w:sz="8" w:space="0" w:color="auto"/>
              <w:left w:val="single" w:sz="8" w:space="0" w:color="auto"/>
              <w:bottom w:val="single" w:sz="8" w:space="0" w:color="000000"/>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Ukupna cijena u HRK</w:t>
            </w:r>
            <w:r w:rsidRPr="003725E0">
              <w:rPr>
                <w:rFonts w:ascii="Cambria" w:eastAsia="Times New Roman" w:hAnsi="Cambria" w:cs="Times New Roman"/>
                <w:b/>
                <w:bCs/>
                <w:color w:val="FF0000"/>
                <w:sz w:val="20"/>
                <w:szCs w:val="20"/>
                <w:lang w:eastAsia="hr-HR"/>
              </w:rPr>
              <w:t xml:space="preserve"> </w:t>
            </w:r>
            <w:r w:rsidRPr="003725E0">
              <w:rPr>
                <w:rFonts w:ascii="Cambria" w:eastAsia="Times New Roman" w:hAnsi="Cambria" w:cs="Times New Roman"/>
                <w:b/>
                <w:bCs/>
                <w:color w:val="000000"/>
                <w:sz w:val="20"/>
                <w:szCs w:val="20"/>
                <w:lang w:eastAsia="hr-HR"/>
              </w:rPr>
              <w:t>(bez PDV-a)</w:t>
            </w:r>
          </w:p>
        </w:tc>
      </w:tr>
      <w:tr w:rsidR="001A4D42" w:rsidRPr="003725E0" w:rsidTr="001A4D42">
        <w:trPr>
          <w:trHeight w:val="103"/>
        </w:trPr>
        <w:tc>
          <w:tcPr>
            <w:tcW w:w="1060" w:type="dxa"/>
            <w:tcBorders>
              <w:top w:val="nil"/>
              <w:left w:val="single" w:sz="8" w:space="0" w:color="auto"/>
              <w:bottom w:val="single" w:sz="8" w:space="0" w:color="auto"/>
              <w:right w:val="single" w:sz="8" w:space="0" w:color="auto"/>
            </w:tcBorders>
            <w:shd w:val="clear" w:color="000000" w:fill="D9D9D9"/>
            <w:vAlign w:val="center"/>
            <w:hideMark/>
          </w:tcPr>
          <w:p w:rsidR="00817A0B" w:rsidRPr="003725E0" w:rsidRDefault="00817A0B" w:rsidP="008C3CD8">
            <w:pPr>
              <w:spacing w:after="0" w:line="240" w:lineRule="auto"/>
              <w:jc w:val="center"/>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br.</w:t>
            </w:r>
          </w:p>
        </w:tc>
        <w:tc>
          <w:tcPr>
            <w:tcW w:w="3895" w:type="dxa"/>
            <w:vMerge/>
            <w:tcBorders>
              <w:top w:val="single" w:sz="8" w:space="0" w:color="auto"/>
              <w:left w:val="single" w:sz="8" w:space="0" w:color="auto"/>
              <w:bottom w:val="single" w:sz="8" w:space="0" w:color="000000"/>
              <w:right w:val="single" w:sz="8" w:space="0" w:color="auto"/>
            </w:tcBorders>
            <w:vAlign w:val="center"/>
            <w:hideMark/>
          </w:tcPr>
          <w:p w:rsidR="00817A0B" w:rsidRPr="003725E0" w:rsidRDefault="00817A0B" w:rsidP="008C3CD8">
            <w:pPr>
              <w:spacing w:after="0" w:line="240" w:lineRule="auto"/>
              <w:rPr>
                <w:rFonts w:ascii="Cambria" w:eastAsia="Times New Roman" w:hAnsi="Cambria" w:cs="Times New Roman"/>
                <w:b/>
                <w:bCs/>
                <w:color w:val="000000"/>
                <w:sz w:val="20"/>
                <w:szCs w:val="20"/>
                <w:lang w:eastAsia="hr-HR"/>
              </w:rPr>
            </w:pPr>
          </w:p>
        </w:tc>
        <w:tc>
          <w:tcPr>
            <w:tcW w:w="1103" w:type="dxa"/>
            <w:vMerge/>
            <w:tcBorders>
              <w:top w:val="single" w:sz="8" w:space="0" w:color="auto"/>
              <w:left w:val="single" w:sz="8" w:space="0" w:color="auto"/>
              <w:bottom w:val="single" w:sz="8" w:space="0" w:color="000000"/>
              <w:right w:val="single" w:sz="8" w:space="0" w:color="auto"/>
            </w:tcBorders>
            <w:vAlign w:val="center"/>
            <w:hideMark/>
          </w:tcPr>
          <w:p w:rsidR="00817A0B" w:rsidRPr="003725E0" w:rsidRDefault="00817A0B" w:rsidP="008C3CD8">
            <w:pPr>
              <w:spacing w:after="0" w:line="240" w:lineRule="auto"/>
              <w:rPr>
                <w:rFonts w:ascii="Cambria" w:eastAsia="Times New Roman" w:hAnsi="Cambria" w:cs="Times New Roman"/>
                <w:b/>
                <w:bCs/>
                <w:color w:val="000000"/>
                <w:sz w:val="20"/>
                <w:szCs w:val="20"/>
                <w:lang w:eastAsia="hr-HR"/>
              </w:rPr>
            </w:pPr>
          </w:p>
        </w:tc>
        <w:tc>
          <w:tcPr>
            <w:tcW w:w="1020" w:type="dxa"/>
            <w:vMerge/>
            <w:tcBorders>
              <w:top w:val="single" w:sz="8" w:space="0" w:color="auto"/>
              <w:left w:val="single" w:sz="8" w:space="0" w:color="auto"/>
              <w:bottom w:val="single" w:sz="8" w:space="0" w:color="000000"/>
              <w:right w:val="single" w:sz="8" w:space="0" w:color="auto"/>
            </w:tcBorders>
            <w:vAlign w:val="center"/>
            <w:hideMark/>
          </w:tcPr>
          <w:p w:rsidR="00817A0B" w:rsidRPr="003725E0" w:rsidRDefault="00817A0B" w:rsidP="008C3CD8">
            <w:pPr>
              <w:spacing w:after="0" w:line="240" w:lineRule="auto"/>
              <w:rPr>
                <w:rFonts w:ascii="Cambria" w:eastAsia="Times New Roman" w:hAnsi="Cambria" w:cs="Times New Roman"/>
                <w:b/>
                <w:bCs/>
                <w:color w:val="000000"/>
                <w:sz w:val="20"/>
                <w:szCs w:val="20"/>
                <w:lang w:eastAsia="hr-HR"/>
              </w:rPr>
            </w:pPr>
          </w:p>
        </w:tc>
        <w:tc>
          <w:tcPr>
            <w:tcW w:w="2987" w:type="dxa"/>
            <w:vMerge/>
            <w:tcBorders>
              <w:top w:val="single" w:sz="8" w:space="0" w:color="auto"/>
              <w:left w:val="single" w:sz="8" w:space="0" w:color="auto"/>
              <w:bottom w:val="single" w:sz="8" w:space="0" w:color="000000"/>
              <w:right w:val="single" w:sz="8" w:space="0" w:color="auto"/>
            </w:tcBorders>
            <w:vAlign w:val="center"/>
            <w:hideMark/>
          </w:tcPr>
          <w:p w:rsidR="00817A0B" w:rsidRPr="003725E0" w:rsidRDefault="00817A0B" w:rsidP="008C3CD8">
            <w:pPr>
              <w:spacing w:after="0" w:line="240" w:lineRule="auto"/>
              <w:rPr>
                <w:rFonts w:ascii="Cambria" w:eastAsia="Times New Roman" w:hAnsi="Cambria" w:cs="Times New Roman"/>
                <w:b/>
                <w:bCs/>
                <w:color w:val="000000"/>
                <w:sz w:val="20"/>
                <w:szCs w:val="20"/>
                <w:lang w:eastAsia="hr-HR"/>
              </w:rPr>
            </w:pPr>
          </w:p>
        </w:tc>
        <w:tc>
          <w:tcPr>
            <w:tcW w:w="3988" w:type="dxa"/>
            <w:vMerge/>
            <w:tcBorders>
              <w:top w:val="single" w:sz="8" w:space="0" w:color="auto"/>
              <w:left w:val="single" w:sz="8" w:space="0" w:color="auto"/>
              <w:bottom w:val="single" w:sz="8" w:space="0" w:color="000000"/>
              <w:right w:val="single" w:sz="8" w:space="0" w:color="auto"/>
            </w:tcBorders>
            <w:vAlign w:val="center"/>
            <w:hideMark/>
          </w:tcPr>
          <w:p w:rsidR="00817A0B" w:rsidRPr="003725E0" w:rsidRDefault="00817A0B" w:rsidP="008C3CD8">
            <w:pPr>
              <w:spacing w:after="0" w:line="240" w:lineRule="auto"/>
              <w:rPr>
                <w:rFonts w:ascii="Cambria" w:eastAsia="Times New Roman" w:hAnsi="Cambria" w:cs="Times New Roman"/>
                <w:b/>
                <w:bCs/>
                <w:color w:val="000000"/>
                <w:sz w:val="20"/>
                <w:szCs w:val="20"/>
                <w:lang w:eastAsia="hr-HR"/>
              </w:rPr>
            </w:pPr>
          </w:p>
        </w:tc>
      </w:tr>
      <w:tr w:rsidR="001A4D42" w:rsidRPr="003725E0" w:rsidTr="001A4D42">
        <w:trPr>
          <w:cantSplit/>
          <w:trHeight w:val="180"/>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color w:val="000000"/>
                <w:sz w:val="20"/>
                <w:szCs w:val="20"/>
                <w:lang w:eastAsia="hr-HR"/>
              </w:rPr>
              <w:t>1.</w:t>
            </w:r>
          </w:p>
        </w:tc>
        <w:tc>
          <w:tcPr>
            <w:tcW w:w="3895" w:type="dxa"/>
            <w:tcBorders>
              <w:top w:val="nil"/>
              <w:left w:val="nil"/>
              <w:bottom w:val="single" w:sz="8" w:space="0" w:color="auto"/>
              <w:right w:val="single" w:sz="8" w:space="0" w:color="auto"/>
            </w:tcBorders>
            <w:shd w:val="clear" w:color="auto" w:fill="auto"/>
            <w:vAlign w:val="center"/>
            <w:hideMark/>
          </w:tcPr>
          <w:p w:rsidR="005F2A05" w:rsidRDefault="005F2A05" w:rsidP="00300737">
            <w:pPr>
              <w:tabs>
                <w:tab w:val="left" w:pos="567"/>
              </w:tabs>
              <w:spacing w:after="0"/>
              <w:jc w:val="center"/>
              <w:rPr>
                <w:rFonts w:ascii="Cambria" w:hAnsi="Cambria"/>
                <w:bCs/>
                <w:sz w:val="20"/>
                <w:szCs w:val="20"/>
                <w:lang w:bidi="hr-HR"/>
              </w:rPr>
            </w:pPr>
          </w:p>
          <w:p w:rsidR="00817A0B" w:rsidRDefault="005F2A05" w:rsidP="00300737">
            <w:pPr>
              <w:tabs>
                <w:tab w:val="left" w:pos="567"/>
              </w:tabs>
              <w:spacing w:after="0"/>
              <w:jc w:val="center"/>
              <w:rPr>
                <w:rFonts w:ascii="Cambria" w:hAnsi="Cambria"/>
                <w:bCs/>
                <w:sz w:val="20"/>
                <w:szCs w:val="20"/>
                <w:lang w:bidi="hr-HR"/>
              </w:rPr>
            </w:pPr>
            <w:r w:rsidRPr="005F2A05">
              <w:rPr>
                <w:rFonts w:ascii="Cambria" w:hAnsi="Cambria"/>
                <w:bCs/>
                <w:sz w:val="20"/>
                <w:szCs w:val="20"/>
                <w:lang w:bidi="hr-HR"/>
              </w:rPr>
              <w:t>VIJČANI KOMPRESOR – SUŠAČ ZRAKA</w:t>
            </w:r>
          </w:p>
          <w:p w:rsidR="008728B4" w:rsidRPr="00A90BFD" w:rsidRDefault="008728B4" w:rsidP="00300737">
            <w:pPr>
              <w:tabs>
                <w:tab w:val="left" w:pos="567"/>
              </w:tabs>
              <w:spacing w:after="0"/>
              <w:jc w:val="center"/>
              <w:rPr>
                <w:rFonts w:ascii="Cambria" w:hAnsi="Cambria"/>
                <w:bCs/>
                <w:sz w:val="20"/>
                <w:szCs w:val="20"/>
                <w:lang w:bidi="hr-HR"/>
              </w:rPr>
            </w:pPr>
          </w:p>
        </w:tc>
        <w:tc>
          <w:tcPr>
            <w:tcW w:w="1103"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komad</w:t>
            </w:r>
          </w:p>
        </w:tc>
        <w:tc>
          <w:tcPr>
            <w:tcW w:w="1020"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color w:val="000000"/>
                <w:sz w:val="20"/>
                <w:szCs w:val="20"/>
                <w:lang w:eastAsia="hr-HR"/>
              </w:rPr>
              <w:t>1</w:t>
            </w:r>
          </w:p>
        </w:tc>
        <w:tc>
          <w:tcPr>
            <w:tcW w:w="2987"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color w:val="000000"/>
                <w:sz w:val="20"/>
                <w:szCs w:val="20"/>
                <w:lang w:eastAsia="hr-HR"/>
              </w:rPr>
              <w:t> </w:t>
            </w:r>
          </w:p>
        </w:tc>
        <w:tc>
          <w:tcPr>
            <w:tcW w:w="3988"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color w:val="000000"/>
                <w:sz w:val="20"/>
                <w:szCs w:val="20"/>
                <w:lang w:eastAsia="hr-HR"/>
              </w:rPr>
              <w:t> </w:t>
            </w:r>
          </w:p>
        </w:tc>
      </w:tr>
      <w:tr w:rsidR="001A4D42" w:rsidRPr="003725E0" w:rsidTr="001A4D42">
        <w:trPr>
          <w:trHeight w:val="254"/>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2.</w:t>
            </w:r>
          </w:p>
        </w:tc>
        <w:tc>
          <w:tcPr>
            <w:tcW w:w="3895" w:type="dxa"/>
            <w:tcBorders>
              <w:top w:val="nil"/>
              <w:left w:val="nil"/>
              <w:bottom w:val="single" w:sz="8" w:space="0" w:color="auto"/>
              <w:right w:val="single" w:sz="8" w:space="0" w:color="auto"/>
            </w:tcBorders>
            <w:shd w:val="clear" w:color="auto" w:fill="auto"/>
            <w:vAlign w:val="center"/>
            <w:hideMark/>
          </w:tcPr>
          <w:p w:rsidR="00817A0B" w:rsidRPr="00A90BFD" w:rsidRDefault="005F2A05" w:rsidP="00300737">
            <w:pPr>
              <w:tabs>
                <w:tab w:val="left" w:pos="567"/>
              </w:tabs>
              <w:jc w:val="center"/>
              <w:rPr>
                <w:rFonts w:ascii="Cambria" w:hAnsi="Cambria"/>
                <w:bCs/>
                <w:sz w:val="20"/>
                <w:szCs w:val="20"/>
                <w:lang w:bidi="hr-HR"/>
              </w:rPr>
            </w:pPr>
            <w:r w:rsidRPr="00633A03">
              <w:rPr>
                <w:rFonts w:ascii="Cambria" w:hAnsi="Cambria"/>
                <w:bCs/>
                <w:sz w:val="20"/>
                <w:szCs w:val="20"/>
                <w:lang w:bidi="hr-HR"/>
              </w:rPr>
              <w:t>HIDRAULIČKE ŠKARE</w:t>
            </w:r>
          </w:p>
        </w:tc>
        <w:tc>
          <w:tcPr>
            <w:tcW w:w="1103" w:type="dxa"/>
            <w:tcBorders>
              <w:top w:val="nil"/>
              <w:left w:val="nil"/>
              <w:bottom w:val="single" w:sz="8" w:space="0" w:color="auto"/>
              <w:right w:val="single" w:sz="8" w:space="0" w:color="auto"/>
            </w:tcBorders>
            <w:shd w:val="clear" w:color="auto" w:fill="auto"/>
            <w:vAlign w:val="center"/>
            <w:hideMark/>
          </w:tcPr>
          <w:p w:rsidR="00817A0B" w:rsidRPr="003725E0" w:rsidRDefault="005F2A05"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komad</w:t>
            </w:r>
          </w:p>
        </w:tc>
        <w:tc>
          <w:tcPr>
            <w:tcW w:w="1020"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1</w:t>
            </w:r>
          </w:p>
        </w:tc>
        <w:tc>
          <w:tcPr>
            <w:tcW w:w="2987"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p>
        </w:tc>
        <w:tc>
          <w:tcPr>
            <w:tcW w:w="3988" w:type="dxa"/>
            <w:tcBorders>
              <w:top w:val="nil"/>
              <w:left w:val="nil"/>
              <w:bottom w:val="single" w:sz="8" w:space="0" w:color="auto"/>
              <w:right w:val="single" w:sz="8" w:space="0" w:color="auto"/>
            </w:tcBorders>
            <w:shd w:val="clear" w:color="auto" w:fill="auto"/>
            <w:vAlign w:val="center"/>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p>
        </w:tc>
      </w:tr>
      <w:tr w:rsidR="001A4D42" w:rsidRPr="003725E0" w:rsidTr="001A4D42">
        <w:trPr>
          <w:trHeight w:val="254"/>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3.</w:t>
            </w:r>
          </w:p>
        </w:tc>
        <w:tc>
          <w:tcPr>
            <w:tcW w:w="3895" w:type="dxa"/>
            <w:tcBorders>
              <w:top w:val="nil"/>
              <w:left w:val="nil"/>
              <w:bottom w:val="single" w:sz="8" w:space="0" w:color="auto"/>
              <w:right w:val="single" w:sz="8" w:space="0" w:color="auto"/>
            </w:tcBorders>
            <w:shd w:val="clear" w:color="auto" w:fill="auto"/>
            <w:vAlign w:val="center"/>
            <w:hideMark/>
          </w:tcPr>
          <w:p w:rsidR="005F2A05" w:rsidRDefault="00633A03" w:rsidP="00300737">
            <w:pPr>
              <w:tabs>
                <w:tab w:val="left" w:pos="567"/>
              </w:tabs>
              <w:jc w:val="center"/>
              <w:rPr>
                <w:rFonts w:ascii="Cambria" w:hAnsi="Cambria"/>
                <w:bCs/>
                <w:sz w:val="20"/>
                <w:szCs w:val="20"/>
                <w:lang w:bidi="hr-HR"/>
              </w:rPr>
            </w:pPr>
            <w:r>
              <w:rPr>
                <w:rFonts w:ascii="Cambria" w:hAnsi="Cambria"/>
                <w:bCs/>
                <w:sz w:val="20"/>
                <w:szCs w:val="20"/>
                <w:lang w:bidi="hr-HR"/>
              </w:rPr>
              <w:t>OBUKA ZA RAD SA HIDRAULIČKIM ŠKARAMA</w:t>
            </w:r>
          </w:p>
        </w:tc>
        <w:tc>
          <w:tcPr>
            <w:tcW w:w="1103"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usluga</w:t>
            </w:r>
          </w:p>
        </w:tc>
        <w:tc>
          <w:tcPr>
            <w:tcW w:w="1020"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1</w:t>
            </w:r>
          </w:p>
        </w:tc>
        <w:tc>
          <w:tcPr>
            <w:tcW w:w="2987"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c>
          <w:tcPr>
            <w:tcW w:w="3988"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r>
      <w:tr w:rsidR="001A4D42" w:rsidRPr="003725E0" w:rsidTr="001A4D42">
        <w:trPr>
          <w:trHeight w:val="254"/>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4.</w:t>
            </w:r>
          </w:p>
        </w:tc>
        <w:tc>
          <w:tcPr>
            <w:tcW w:w="3895" w:type="dxa"/>
            <w:tcBorders>
              <w:top w:val="nil"/>
              <w:left w:val="nil"/>
              <w:bottom w:val="single" w:sz="8" w:space="0" w:color="auto"/>
              <w:right w:val="single" w:sz="8" w:space="0" w:color="auto"/>
            </w:tcBorders>
            <w:shd w:val="clear" w:color="auto" w:fill="auto"/>
            <w:vAlign w:val="center"/>
            <w:hideMark/>
          </w:tcPr>
          <w:p w:rsidR="005F2A05" w:rsidRDefault="005F2A05" w:rsidP="00300737">
            <w:pPr>
              <w:tabs>
                <w:tab w:val="left" w:pos="567"/>
              </w:tabs>
              <w:jc w:val="center"/>
              <w:rPr>
                <w:rFonts w:ascii="Cambria" w:hAnsi="Cambria"/>
                <w:bCs/>
                <w:sz w:val="20"/>
                <w:szCs w:val="20"/>
                <w:lang w:bidi="hr-HR"/>
              </w:rPr>
            </w:pPr>
            <w:r w:rsidRPr="00633A03">
              <w:rPr>
                <w:rFonts w:ascii="Cambria" w:hAnsi="Cambria"/>
                <w:bCs/>
                <w:sz w:val="20"/>
                <w:szCs w:val="20"/>
                <w:lang w:bidi="hr-HR"/>
              </w:rPr>
              <w:t>SAVIJAČICA</w:t>
            </w:r>
            <w:r w:rsidR="000070C5">
              <w:rPr>
                <w:rFonts w:ascii="Cambria" w:hAnsi="Cambria"/>
                <w:bCs/>
                <w:sz w:val="20"/>
                <w:szCs w:val="20"/>
                <w:lang w:bidi="hr-HR"/>
              </w:rPr>
              <w:t xml:space="preserve"> (KUTNA PREŠA)</w:t>
            </w:r>
          </w:p>
        </w:tc>
        <w:tc>
          <w:tcPr>
            <w:tcW w:w="1103"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komad</w:t>
            </w:r>
          </w:p>
        </w:tc>
        <w:tc>
          <w:tcPr>
            <w:tcW w:w="1020"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1</w:t>
            </w:r>
          </w:p>
        </w:tc>
        <w:tc>
          <w:tcPr>
            <w:tcW w:w="2987"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c>
          <w:tcPr>
            <w:tcW w:w="3988"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r>
      <w:tr w:rsidR="001A4D42" w:rsidRPr="003725E0" w:rsidTr="001A4D42">
        <w:trPr>
          <w:trHeight w:val="254"/>
        </w:trPr>
        <w:tc>
          <w:tcPr>
            <w:tcW w:w="1060" w:type="dxa"/>
            <w:tcBorders>
              <w:top w:val="nil"/>
              <w:left w:val="single" w:sz="8" w:space="0" w:color="auto"/>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5.</w:t>
            </w:r>
          </w:p>
        </w:tc>
        <w:tc>
          <w:tcPr>
            <w:tcW w:w="3895" w:type="dxa"/>
            <w:tcBorders>
              <w:top w:val="nil"/>
              <w:left w:val="nil"/>
              <w:bottom w:val="single" w:sz="8" w:space="0" w:color="auto"/>
              <w:right w:val="single" w:sz="8" w:space="0" w:color="auto"/>
            </w:tcBorders>
            <w:shd w:val="clear" w:color="auto" w:fill="auto"/>
            <w:vAlign w:val="center"/>
            <w:hideMark/>
          </w:tcPr>
          <w:p w:rsidR="005F2A05" w:rsidRDefault="000070C5" w:rsidP="00300737">
            <w:pPr>
              <w:tabs>
                <w:tab w:val="left" w:pos="567"/>
              </w:tabs>
              <w:jc w:val="center"/>
              <w:rPr>
                <w:rFonts w:ascii="Cambria" w:hAnsi="Cambria"/>
                <w:bCs/>
                <w:sz w:val="20"/>
                <w:szCs w:val="20"/>
                <w:lang w:bidi="hr-HR"/>
              </w:rPr>
            </w:pPr>
            <w:r>
              <w:rPr>
                <w:rFonts w:ascii="Cambria" w:hAnsi="Cambria"/>
                <w:bCs/>
                <w:sz w:val="20"/>
                <w:szCs w:val="20"/>
                <w:lang w:bidi="hr-HR"/>
              </w:rPr>
              <w:t>OBUKA ZA RAD SA</w:t>
            </w:r>
            <w:r w:rsidR="00633A03">
              <w:rPr>
                <w:rFonts w:ascii="Cambria" w:hAnsi="Cambria"/>
                <w:bCs/>
                <w:sz w:val="20"/>
                <w:szCs w:val="20"/>
                <w:lang w:bidi="hr-HR"/>
              </w:rPr>
              <w:t xml:space="preserve"> SAVIJAČICOM</w:t>
            </w:r>
          </w:p>
        </w:tc>
        <w:tc>
          <w:tcPr>
            <w:tcW w:w="1103"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usluga</w:t>
            </w:r>
          </w:p>
        </w:tc>
        <w:tc>
          <w:tcPr>
            <w:tcW w:w="1020" w:type="dxa"/>
            <w:tcBorders>
              <w:top w:val="nil"/>
              <w:left w:val="nil"/>
              <w:bottom w:val="single" w:sz="8" w:space="0" w:color="auto"/>
              <w:right w:val="single" w:sz="8" w:space="0" w:color="auto"/>
            </w:tcBorders>
            <w:shd w:val="clear" w:color="auto" w:fill="auto"/>
            <w:vAlign w:val="center"/>
            <w:hideMark/>
          </w:tcPr>
          <w:p w:rsidR="005F2A05" w:rsidRDefault="00633A03" w:rsidP="008C3CD8">
            <w:pPr>
              <w:spacing w:after="0" w:line="240" w:lineRule="auto"/>
              <w:jc w:val="center"/>
              <w:rPr>
                <w:rFonts w:ascii="Cambria" w:eastAsia="Times New Roman" w:hAnsi="Cambria" w:cs="Times New Roman"/>
                <w:color w:val="000000"/>
                <w:sz w:val="20"/>
                <w:szCs w:val="20"/>
                <w:lang w:eastAsia="hr-HR"/>
              </w:rPr>
            </w:pPr>
            <w:r>
              <w:rPr>
                <w:rFonts w:ascii="Cambria" w:eastAsia="Times New Roman" w:hAnsi="Cambria" w:cs="Times New Roman"/>
                <w:color w:val="000000"/>
                <w:sz w:val="20"/>
                <w:szCs w:val="20"/>
                <w:lang w:eastAsia="hr-HR"/>
              </w:rPr>
              <w:t>1</w:t>
            </w:r>
          </w:p>
        </w:tc>
        <w:tc>
          <w:tcPr>
            <w:tcW w:w="2987"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c>
          <w:tcPr>
            <w:tcW w:w="3988" w:type="dxa"/>
            <w:tcBorders>
              <w:top w:val="nil"/>
              <w:left w:val="nil"/>
              <w:bottom w:val="single" w:sz="8" w:space="0" w:color="auto"/>
              <w:right w:val="single" w:sz="8" w:space="0" w:color="auto"/>
            </w:tcBorders>
            <w:shd w:val="clear" w:color="auto" w:fill="auto"/>
            <w:vAlign w:val="center"/>
            <w:hideMark/>
          </w:tcPr>
          <w:p w:rsidR="005F2A05" w:rsidRPr="003725E0" w:rsidRDefault="005F2A05" w:rsidP="008C3CD8">
            <w:pPr>
              <w:spacing w:after="0" w:line="240" w:lineRule="auto"/>
              <w:jc w:val="center"/>
              <w:rPr>
                <w:rFonts w:ascii="Cambria" w:eastAsia="Times New Roman" w:hAnsi="Cambria" w:cs="Times New Roman"/>
                <w:color w:val="000000"/>
                <w:sz w:val="20"/>
                <w:szCs w:val="20"/>
                <w:lang w:eastAsia="hr-HR"/>
              </w:rPr>
            </w:pPr>
          </w:p>
        </w:tc>
      </w:tr>
      <w:tr w:rsidR="00817A0B" w:rsidRPr="003725E0" w:rsidTr="001A4D42">
        <w:trPr>
          <w:trHeight w:val="103"/>
        </w:trPr>
        <w:tc>
          <w:tcPr>
            <w:tcW w:w="14054" w:type="dxa"/>
            <w:gridSpan w:val="6"/>
            <w:tcBorders>
              <w:top w:val="single" w:sz="8" w:space="0" w:color="auto"/>
              <w:left w:val="single" w:sz="8" w:space="0" w:color="auto"/>
              <w:bottom w:val="single" w:sz="8" w:space="0" w:color="auto"/>
              <w:right w:val="single" w:sz="8" w:space="0" w:color="000000"/>
            </w:tcBorders>
            <w:shd w:val="clear" w:color="000000" w:fill="D9D9D9"/>
            <w:vAlign w:val="bottom"/>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bCs/>
                <w:color w:val="000000"/>
                <w:sz w:val="20"/>
                <w:szCs w:val="20"/>
                <w:lang w:eastAsia="hr-HR"/>
              </w:rPr>
              <w:t> </w:t>
            </w:r>
          </w:p>
        </w:tc>
      </w:tr>
      <w:tr w:rsidR="00817A0B" w:rsidRPr="003725E0" w:rsidTr="001A4D42">
        <w:trPr>
          <w:trHeight w:val="103"/>
        </w:trPr>
        <w:tc>
          <w:tcPr>
            <w:tcW w:w="10065" w:type="dxa"/>
            <w:gridSpan w:val="5"/>
            <w:tcBorders>
              <w:top w:val="single" w:sz="8" w:space="0" w:color="auto"/>
              <w:left w:val="single" w:sz="8" w:space="0" w:color="auto"/>
              <w:bottom w:val="single" w:sz="8" w:space="0" w:color="auto"/>
              <w:right w:val="single" w:sz="8" w:space="0" w:color="000000"/>
            </w:tcBorders>
            <w:shd w:val="clear" w:color="000000" w:fill="D9D9D9"/>
            <w:vAlign w:val="bottom"/>
            <w:hideMark/>
          </w:tcPr>
          <w:p w:rsidR="00817A0B" w:rsidRPr="003725E0" w:rsidRDefault="00817A0B" w:rsidP="008C3CD8">
            <w:pPr>
              <w:spacing w:after="0" w:line="240" w:lineRule="auto"/>
              <w:jc w:val="right"/>
              <w:rPr>
                <w:rFonts w:ascii="Cambria" w:eastAsia="Times New Roman" w:hAnsi="Cambria" w:cs="Times New Roman"/>
                <w:b/>
                <w:bCs/>
                <w:color w:val="000000"/>
                <w:sz w:val="20"/>
                <w:szCs w:val="20"/>
                <w:lang w:eastAsia="hr-HR"/>
              </w:rPr>
            </w:pPr>
            <w:r w:rsidRPr="003725E0">
              <w:rPr>
                <w:rFonts w:ascii="Cambria" w:eastAsia="Times New Roman" w:hAnsi="Cambria" w:cs="Times New Roman"/>
                <w:b/>
                <w:bCs/>
                <w:color w:val="000000"/>
                <w:sz w:val="20"/>
                <w:szCs w:val="20"/>
                <w:lang w:eastAsia="hr-HR"/>
              </w:rPr>
              <w:t>Cijena ponude u HRK bez poreza na dodanu vrijednost – brojkama:</w:t>
            </w:r>
          </w:p>
        </w:tc>
        <w:tc>
          <w:tcPr>
            <w:tcW w:w="3988" w:type="dxa"/>
            <w:tcBorders>
              <w:top w:val="nil"/>
              <w:left w:val="nil"/>
              <w:bottom w:val="single" w:sz="8" w:space="0" w:color="auto"/>
              <w:right w:val="single" w:sz="8" w:space="0" w:color="auto"/>
            </w:tcBorders>
            <w:shd w:val="clear" w:color="auto" w:fill="auto"/>
            <w:hideMark/>
          </w:tcPr>
          <w:p w:rsidR="00817A0B" w:rsidRPr="003725E0" w:rsidRDefault="00817A0B" w:rsidP="008C3CD8">
            <w:pPr>
              <w:spacing w:after="0" w:line="240" w:lineRule="auto"/>
              <w:jc w:val="center"/>
              <w:rPr>
                <w:rFonts w:ascii="Cambria" w:eastAsia="Times New Roman" w:hAnsi="Cambria" w:cs="Times New Roman"/>
                <w:color w:val="000000"/>
                <w:sz w:val="20"/>
                <w:szCs w:val="20"/>
                <w:lang w:eastAsia="hr-HR"/>
              </w:rPr>
            </w:pPr>
            <w:r w:rsidRPr="003725E0">
              <w:rPr>
                <w:rFonts w:ascii="Cambria" w:eastAsia="Times New Roman" w:hAnsi="Cambria" w:cs="Times New Roman"/>
                <w:bCs/>
                <w:color w:val="000000"/>
                <w:sz w:val="20"/>
                <w:szCs w:val="20"/>
                <w:lang w:eastAsia="hr-HR"/>
              </w:rPr>
              <w:t> </w:t>
            </w:r>
          </w:p>
        </w:tc>
      </w:tr>
    </w:tbl>
    <w:p w:rsidR="00817A0B" w:rsidRDefault="00817A0B" w:rsidP="00817A0B">
      <w:pPr>
        <w:tabs>
          <w:tab w:val="center" w:pos="4536"/>
          <w:tab w:val="right" w:pos="9072"/>
        </w:tabs>
        <w:spacing w:after="0" w:line="240" w:lineRule="auto"/>
        <w:rPr>
          <w:rFonts w:ascii="Cambria" w:hAnsi="Cambria"/>
          <w:sz w:val="24"/>
          <w:szCs w:val="24"/>
        </w:rPr>
      </w:pPr>
    </w:p>
    <w:p w:rsidR="00817A0B" w:rsidRPr="003725E0" w:rsidRDefault="00817A0B" w:rsidP="00817A0B">
      <w:pPr>
        <w:pStyle w:val="Default"/>
        <w:rPr>
          <w:rFonts w:ascii="Cambria" w:hAnsi="Cambria"/>
          <w:bCs/>
        </w:rPr>
      </w:pPr>
      <w:r w:rsidRPr="003725E0">
        <w:rPr>
          <w:rFonts w:ascii="Cambria" w:hAnsi="Cambria"/>
          <w:bCs/>
        </w:rPr>
        <w:t>ZA PONUDITELJA:</w:t>
      </w:r>
    </w:p>
    <w:p w:rsidR="00817A0B" w:rsidRPr="00E56274" w:rsidRDefault="00817A0B" w:rsidP="00817A0B">
      <w:pPr>
        <w:pStyle w:val="Default"/>
        <w:rPr>
          <w:rFonts w:ascii="Cambria" w:hAnsi="Cambria"/>
        </w:rPr>
      </w:pPr>
      <w:r w:rsidRPr="00E56274">
        <w:rPr>
          <w:rFonts w:ascii="Cambria" w:hAnsi="Cambria"/>
          <w:b/>
          <w:bCs/>
        </w:rPr>
        <w:t xml:space="preserve"> </w:t>
      </w:r>
      <w:r w:rsidRPr="00E56274">
        <w:rPr>
          <w:rFonts w:ascii="Cambria" w:hAnsi="Cambria"/>
        </w:rPr>
        <w:t>_____________________________</w:t>
      </w:r>
      <w:r>
        <w:rPr>
          <w:rFonts w:ascii="Cambria" w:hAnsi="Cambria"/>
        </w:rPr>
        <w:t xml:space="preserve">________________________________              </w:t>
      </w:r>
    </w:p>
    <w:p w:rsidR="00817A0B" w:rsidRPr="00EC5059" w:rsidRDefault="00817A0B" w:rsidP="00817A0B">
      <w:pPr>
        <w:pStyle w:val="Default"/>
        <w:rPr>
          <w:rFonts w:ascii="Cambria" w:hAnsi="Cambria"/>
        </w:rPr>
      </w:pPr>
      <w:r>
        <w:rPr>
          <w:rFonts w:ascii="Cambria" w:hAnsi="Cambria"/>
        </w:rPr>
        <w:t>(I</w:t>
      </w:r>
      <w:r w:rsidRPr="00E56274">
        <w:rPr>
          <w:rFonts w:ascii="Cambria" w:hAnsi="Cambria"/>
        </w:rPr>
        <w:t xml:space="preserve">me i </w:t>
      </w:r>
      <w:proofErr w:type="spellStart"/>
      <w:r w:rsidRPr="00E56274">
        <w:rPr>
          <w:rFonts w:ascii="Cambria" w:hAnsi="Cambria"/>
        </w:rPr>
        <w:t>prezime</w:t>
      </w:r>
      <w:proofErr w:type="spellEnd"/>
      <w:r w:rsidRPr="00E56274">
        <w:rPr>
          <w:rFonts w:ascii="Cambria" w:hAnsi="Cambria"/>
        </w:rPr>
        <w:t xml:space="preserve"> </w:t>
      </w:r>
      <w:proofErr w:type="spellStart"/>
      <w:r w:rsidRPr="00E56274">
        <w:rPr>
          <w:rFonts w:ascii="Cambria" w:hAnsi="Cambria"/>
        </w:rPr>
        <w:t>ovlašten</w:t>
      </w:r>
      <w:r>
        <w:rPr>
          <w:rFonts w:ascii="Cambria" w:hAnsi="Cambria"/>
        </w:rPr>
        <w:t>e</w:t>
      </w:r>
      <w:proofErr w:type="spellEnd"/>
      <w:r>
        <w:rPr>
          <w:rFonts w:ascii="Cambria" w:hAnsi="Cambria"/>
        </w:rPr>
        <w:t xml:space="preserve"> </w:t>
      </w:r>
      <w:proofErr w:type="spellStart"/>
      <w:r>
        <w:rPr>
          <w:rFonts w:ascii="Cambria" w:hAnsi="Cambria"/>
        </w:rPr>
        <w:t>osobe</w:t>
      </w:r>
      <w:proofErr w:type="spellEnd"/>
      <w:r>
        <w:rPr>
          <w:rFonts w:ascii="Cambria" w:hAnsi="Cambria"/>
        </w:rPr>
        <w:t xml:space="preserve"> </w:t>
      </w:r>
      <w:proofErr w:type="spellStart"/>
      <w:r>
        <w:rPr>
          <w:rFonts w:ascii="Cambria" w:hAnsi="Cambria"/>
        </w:rPr>
        <w:t>gospodarskog</w:t>
      </w:r>
      <w:proofErr w:type="spellEnd"/>
      <w:r>
        <w:rPr>
          <w:rFonts w:ascii="Cambria" w:hAnsi="Cambria"/>
        </w:rPr>
        <w:t xml:space="preserve"> </w:t>
      </w:r>
      <w:proofErr w:type="spellStart"/>
      <w:r>
        <w:rPr>
          <w:rFonts w:ascii="Cambria" w:hAnsi="Cambria"/>
        </w:rPr>
        <w:t>subjekta</w:t>
      </w:r>
      <w:proofErr w:type="spellEnd"/>
      <w:r>
        <w:rPr>
          <w:rFonts w:ascii="Cambria" w:hAnsi="Cambria"/>
        </w:rPr>
        <w:t>)</w:t>
      </w:r>
    </w:p>
    <w:p w:rsidR="00817A0B" w:rsidRPr="00E56274" w:rsidRDefault="00817A0B" w:rsidP="00817A0B">
      <w:pPr>
        <w:pStyle w:val="Default"/>
        <w:ind w:left="8647" w:firstLine="570"/>
        <w:rPr>
          <w:rFonts w:ascii="Cambria" w:hAnsi="Cambria"/>
          <w:sz w:val="20"/>
          <w:szCs w:val="20"/>
        </w:rPr>
      </w:pPr>
      <w:r>
        <w:rPr>
          <w:rFonts w:ascii="Cambria" w:hAnsi="Cambria"/>
          <w:sz w:val="20"/>
          <w:szCs w:val="20"/>
        </w:rPr>
        <w:t>________________________________________________</w:t>
      </w:r>
    </w:p>
    <w:p w:rsidR="00D8585C" w:rsidRPr="001A4D42" w:rsidRDefault="00817A0B" w:rsidP="001A4D42">
      <w:pPr>
        <w:ind w:left="6805" w:firstLine="285"/>
        <w:rPr>
          <w:rFonts w:ascii="Cambria" w:hAnsi="Cambria"/>
          <w:bCs/>
          <w:sz w:val="20"/>
          <w:szCs w:val="20"/>
        </w:rPr>
      </w:pPr>
      <w:r w:rsidRPr="00E56274">
        <w:rPr>
          <w:rFonts w:ascii="Cambria" w:hAnsi="Cambria"/>
          <w:sz w:val="20"/>
          <w:szCs w:val="20"/>
        </w:rPr>
        <w:t>(</w:t>
      </w:r>
      <w:proofErr w:type="spellStart"/>
      <w:r w:rsidRPr="00E56274">
        <w:rPr>
          <w:rFonts w:ascii="Cambria" w:eastAsia="Calibri" w:hAnsi="Cambria" w:cs="Arial"/>
          <w:color w:val="000000"/>
          <w:sz w:val="24"/>
          <w:szCs w:val="24"/>
          <w:lang w:val="fr-FR"/>
        </w:rPr>
        <w:t>Vlastoručni</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potpis</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ovlaštene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osobe</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gospodarskog</w:t>
      </w:r>
      <w:proofErr w:type="spellEnd"/>
      <w:r w:rsidRPr="00E56274">
        <w:rPr>
          <w:rFonts w:ascii="Cambria" w:eastAsia="Calibri" w:hAnsi="Cambria" w:cs="Arial"/>
          <w:color w:val="000000"/>
          <w:sz w:val="24"/>
          <w:szCs w:val="24"/>
          <w:lang w:val="fr-FR"/>
        </w:rPr>
        <w:t xml:space="preserve"> </w:t>
      </w:r>
      <w:proofErr w:type="spellStart"/>
      <w:r w:rsidRPr="00E56274">
        <w:rPr>
          <w:rFonts w:ascii="Cambria" w:eastAsia="Calibri" w:hAnsi="Cambria" w:cs="Arial"/>
          <w:color w:val="000000"/>
          <w:sz w:val="24"/>
          <w:szCs w:val="24"/>
          <w:lang w:val="fr-FR"/>
        </w:rPr>
        <w:t>subjekta</w:t>
      </w:r>
      <w:proofErr w:type="spellEnd"/>
      <w:r w:rsidRPr="00E56274">
        <w:rPr>
          <w:rFonts w:ascii="Cambria" w:eastAsia="Calibri" w:hAnsi="Cambria" w:cs="Arial"/>
          <w:color w:val="000000"/>
          <w:sz w:val="24"/>
          <w:szCs w:val="24"/>
          <w:lang w:val="fr-FR"/>
        </w:rPr>
        <w:t>)</w:t>
      </w:r>
      <w:r w:rsidRPr="00E56274">
        <w:rPr>
          <w:rFonts w:ascii="Cambria" w:hAnsi="Cambria"/>
          <w:bCs/>
          <w:sz w:val="20"/>
          <w:szCs w:val="20"/>
        </w:rPr>
        <w:t xml:space="preserve"> </w:t>
      </w:r>
    </w:p>
    <w:sectPr w:rsidR="00D8585C" w:rsidRPr="001A4D42" w:rsidSect="008C3CD8">
      <w:pgSz w:w="16838" w:h="11906" w:orient="landscape"/>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737" w:rsidRDefault="00300737" w:rsidP="001B6A93">
      <w:pPr>
        <w:spacing w:after="0" w:line="240" w:lineRule="auto"/>
      </w:pPr>
      <w:r>
        <w:separator/>
      </w:r>
    </w:p>
  </w:endnote>
  <w:endnote w:type="continuationSeparator" w:id="0">
    <w:p w:rsidR="00300737" w:rsidRDefault="00300737" w:rsidP="001B6A9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737" w:rsidRDefault="00287E90" w:rsidP="006C178A">
    <w:pPr>
      <w:pStyle w:val="Footer"/>
      <w:tabs>
        <w:tab w:val="clear" w:pos="9072"/>
        <w:tab w:val="right" w:pos="10490"/>
      </w:tabs>
      <w:ind w:left="-1417" w:right="-567"/>
    </w:pPr>
    <w:r>
      <w:rPr>
        <w:noProof/>
        <w:lang w:eastAsia="hr-HR"/>
      </w:rPr>
      <w:pict>
        <v:shapetype id="_x0000_t202" coordsize="21600,21600" o:spt="202" path="m,l,21600r21600,l21600,xe">
          <v:stroke joinstyle="miter"/>
          <v:path gradientshapeok="t" o:connecttype="rect"/>
        </v:shapetype>
        <v:shape id="_x0000_s2064" type="#_x0000_t202" style="position:absolute;left:0;text-align:left;margin-left:-12.4pt;margin-top:9.75pt;width:486pt;height:18.35pt;z-index:2516684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vyYsQA&#10;AADbAAAADwAAAGRycy9kb3ducmV2LnhtbESPMW/CQAyF90r8h5OR2MqFDoimHKiNaFVQl6Zd2Jyc&#10;SSJyvih3Jem/xwMSm633/N7n9XZ0rbpQHxrPBhbzBBRx6W3DlYHfn/fHFagQkS22nsnAPwXYbiYP&#10;a0ytH/ibLnmslIRwSNFAHWOXah3KmhyGue+IRTv53mGUta+07XGQcNfqpyRZaocNS0ONHWU1lef8&#10;zxn4KL7e8oF4YJ0974/usCuy4mzMbDq+voCKNMa7+Xb9aQVf6OUXGUBv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b8mLEAAAA2wAAAA8AAAAAAAAAAAAAAAAAmAIAAGRycy9k&#10;b3ducmV2LnhtbFBLBQYAAAAABAAEAPUAAACJAwAAAAA=&#10;" strokecolor="white">
          <v:textbox style="mso-next-textbox:#_x0000_s2064" inset=".5mm,.3mm,.5mm,.3mm">
            <w:txbxContent>
              <w:p w:rsidR="00300737" w:rsidRPr="00392888" w:rsidRDefault="00300737" w:rsidP="00112ADF">
                <w:pPr>
                  <w:spacing w:after="0"/>
                  <w:jc w:val="center"/>
                  <w:rPr>
                    <w:sz w:val="16"/>
                    <w:szCs w:val="16"/>
                  </w:rPr>
                </w:pPr>
                <w:r w:rsidRPr="00392888">
                  <w:rPr>
                    <w:sz w:val="16"/>
                    <w:szCs w:val="16"/>
                  </w:rPr>
                  <w:t xml:space="preserve">Sadržaj ovog materijala isključiva je odgovornost tvrtke </w:t>
                </w:r>
                <w:r>
                  <w:rPr>
                    <w:sz w:val="16"/>
                    <w:szCs w:val="16"/>
                  </w:rPr>
                  <w:t>Metal-Trgovina-Filko d.o</w:t>
                </w:r>
                <w:r w:rsidRPr="00392888">
                  <w:rPr>
                    <w:sz w:val="16"/>
                    <w:szCs w:val="16"/>
                  </w:rPr>
                  <w:t>.</w:t>
                </w:r>
                <w:r>
                  <w:rPr>
                    <w:sz w:val="16"/>
                    <w:szCs w:val="16"/>
                  </w:rPr>
                  <w:t>o.</w:t>
                </w:r>
              </w:p>
            </w:txbxContent>
          </v:textbox>
        </v:shape>
      </w:pict>
    </w:r>
  </w:p>
  <w:p w:rsidR="00300737" w:rsidRDefault="00300737" w:rsidP="006C178A">
    <w:pPr>
      <w:pStyle w:val="Footer"/>
      <w:tabs>
        <w:tab w:val="clear" w:pos="9072"/>
        <w:tab w:val="right" w:pos="10490"/>
      </w:tabs>
      <w:ind w:left="-1417" w:right="-567"/>
    </w:pPr>
  </w:p>
  <w:p w:rsidR="00300737" w:rsidRDefault="00287E90" w:rsidP="006C178A">
    <w:pPr>
      <w:pStyle w:val="Footer"/>
      <w:tabs>
        <w:tab w:val="clear" w:pos="9072"/>
        <w:tab w:val="right" w:pos="10490"/>
      </w:tabs>
      <w:ind w:left="-1417" w:right="-567"/>
    </w:pPr>
    <w:r>
      <w:rPr>
        <w:noProof/>
        <w:lang w:eastAsia="hr-HR"/>
      </w:rPr>
      <w:pict>
        <v:shape id="_x0000_s2059" type="#_x0000_t202" style="position:absolute;left:0;text-align:left;margin-left:32.85pt;margin-top:10.7pt;width:65.95pt;height:15.15pt;z-index:2516736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xR+sEA&#10;AADbAAAADwAAAGRycy9kb3ducmV2LnhtbERPTWvCQBC9C/6HZQRvdaOgaOoqGlpR6aWxl94m2WkS&#10;zM6G7GrSf98VCt7m8T5nve1NLe7UusqygukkAkGcW11xoeDr8v6yBOE8ssbaMin4JQfbzXCwxljb&#10;jj/pnvpChBB2MSoovW9iKV1ekkE3sQ1x4H5sa9AH2BZSt9iFcFPLWRQtpMGKQ0OJDSUl5df0ZhQc&#10;so992hF3LJPV6duc37Ikuyo1HvW7VxCeev8U/7uPOsyfw+OXcI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sUfrBAAAA2wAAAA8AAAAAAAAAAAAAAAAAmAIAAGRycy9kb3du&#10;cmV2LnhtbFBLBQYAAAAABAAEAPUAAACGAwAAAAA=&#10;" strokecolor="white">
          <v:textbox style="mso-next-textbox:#_x0000_s2059" inset=".5mm,.3mm,.5mm,.3mm">
            <w:txbxContent>
              <w:p w:rsidR="00300737" w:rsidRPr="007D31D8" w:rsidRDefault="00300737" w:rsidP="00191093">
                <w:pPr>
                  <w:rPr>
                    <w:sz w:val="16"/>
                    <w:szCs w:val="16"/>
                  </w:rPr>
                </w:pPr>
                <w:r w:rsidRPr="007D31D8">
                  <w:rPr>
                    <w:sz w:val="16"/>
                    <w:szCs w:val="16"/>
                  </w:rPr>
                  <w:t>EUROPSKA UNIJA</w:t>
                </w:r>
              </w:p>
            </w:txbxContent>
          </v:textbox>
        </v:shape>
      </w:pict>
    </w:r>
    <w:r>
      <w:rPr>
        <w:noProof/>
        <w:lang w:eastAsia="hr-H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alt="http://www.mobilnost.hr/prilozi/05_1404827828_flag_yellow_low.jpg" style="position:absolute;left:0;text-align:left;margin-left:-19pt;margin-top:4.05pt;width:45.4pt;height:30.9pt;z-index:25167257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dU0bBAAAA2wAAAA8AAABkcnMvZG93bnJldi54bWxET0trwkAQvhf8D8sIvTUbSyklZpVgkPZg&#10;DzXiecyOebg7G7Krpv++Wyj0Nh/fc/L1ZI240eg7xwoWSQqCuHa640bBodo+vYHwAVmjcUwKvsnD&#10;ejV7yDHT7s5fdNuHRsQQ9hkqaEMYMil93ZJFn7iBOHJnN1oMEY6N1CPeY7g18jlNX6XFjmNDiwNt&#10;Wqov+6tV8FmV701h+qJ2fKz68rQzV94p9TifiiWIQFP4F/+5P3Sc/wK/v8QD5Oo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kdU0bBAAAA2wAAAA8AAAAAAAAAAAAAAAAAnwIA&#10;AGRycy9kb3ducmV2LnhtbFBLBQYAAAAABAAEAPcAAACNAwAAAAA=&#10;">
          <v:imagedata r:id="rId1" o:title="05_1404827828_flag_yellow_low"/>
        </v:shape>
      </w:pict>
    </w:r>
    <w:r>
      <w:rPr>
        <w:noProof/>
        <w:lang w:eastAsia="hr-HR"/>
      </w:rPr>
      <w:pict>
        <v:shape id="_x0000_s2061" type="#_x0000_t75" style="position:absolute;left:0;text-align:left;margin-left:114.65pt;margin-top:5.15pt;width:94.25pt;height:25.3pt;z-index:25167155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zjdDCAAAA2wAAAA8AAABkcnMvZG93bnJldi54bWxET9tqAjEQfS/4D2EE32rWSousRhHBIkKL&#10;d3wcNuPu4mYSkqjbfn1TKPRtDuc6k1lrGnEnH2rLCgb9DARxYXXNpYLDfvk8AhEissbGMin4ogCz&#10;aedpgrm2D97SfRdLkUI45KigitHlUoaiIoOhbx1x4i7WG4wJ+lJqj48Ubhr5kmVv0mDNqaFCR4uK&#10;iuvuZhR8n1fb8LF8/3THjd+8LtanvRuclOp12/kYRKQ2/ov/3Cud5g/h95d0gJz+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4c43QwgAAANsAAAAPAAAAAAAAAAAAAAAAAJ8C&#10;AABkcnMvZG93bnJldi54bWxQSwUGAAAAAAQABAD3AAAAjgMAAAAA&#10;">
          <v:imagedata r:id="rId2" o:title=""/>
        </v:shape>
      </w:pict>
    </w:r>
    <w:r>
      <w:rPr>
        <w:noProof/>
        <w:lang w:eastAsia="hr-HR"/>
      </w:rPr>
      <w:pict>
        <v:shape id="_x0000_s2062" type="#_x0000_t75" style="position:absolute;left:0;text-align:left;margin-left:223.45pt;margin-top:1.25pt;width:95.8pt;height:31.5pt;z-index:2516705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M0SzjAAAAA2wAAAA8AAABkcnMvZG93bnJldi54bWxET82KwjAQvgv7DmEW9qapshSpTUVcBNeb&#10;1QcYmrEtbSa1yda6T28Ewdt8fL+TrkfTioF6V1tWMJ9FIIgLq2suFZxPu+kShPPIGlvLpOBODtbZ&#10;xyTFRNsbH2nIfSlCCLsEFVTed4mUrqjIoJvZjjhwF9sb9AH2pdQ93kK4aeUiimJpsObQUGFH24qK&#10;Jv8zCq5F/H35OcYHGnbLzS/dm/993ij19TluViA8jf4tfrn3OsxfwPOXcIDM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kzRLOMAAAADbAAAADwAAAAAAAAAAAAAAAACfAgAA&#10;ZHJzL2Rvd25yZXYueG1sUEsFBgAAAAAEAAQA9wAAAIwDAAAAAA==&#10;">
          <v:imagedata r:id="rId3" o:title=""/>
        </v:shape>
      </w:pict>
    </w:r>
    <w:r>
      <w:rPr>
        <w:noProof/>
        <w:lang w:eastAsia="hr-HR"/>
      </w:rPr>
      <w:pict>
        <v:shape id="_x0000_s2063" type="#_x0000_t202" style="position:absolute;left:0;text-align:left;margin-left:330.1pt;margin-top:11.75pt;width:138.2pt;height:26.45pt;z-index:2516695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dX+cEA&#10;AADbAAAADwAAAGRycy9kb3ducmV2LnhtbERPTWvCQBC9F/wPywjemo09SBtdRYMVW3oxevE2yY5J&#10;MDsbsquJ/75bKHibx/ucxWowjbhT52rLCqZRDIK4sLrmUsHp+Pn6DsJ5ZI2NZVLwIAer5ehlgYm2&#10;PR/onvlShBB2CSqovG8TKV1RkUEX2ZY4cBfbGfQBdqXUHfYh3DTyLY5n0mDNoaHCltKKimt2Mwp2&#10;+c8m64l7lunH19l8b/M0vyo1GQ/rOQhPg3+K/917HeZP4e+XcI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XV/nBAAAA2wAAAA8AAAAAAAAAAAAAAAAAmAIAAGRycy9kb3du&#10;cmV2LnhtbFBLBQYAAAAABAAEAPUAAACGAwAAAAA=&#10;" strokecolor="white">
          <v:textbox style="mso-next-textbox:#_x0000_s2063" inset=".5mm,.3mm,.5mm,.3mm">
            <w:txbxContent>
              <w:p w:rsidR="00300737" w:rsidRPr="00392888" w:rsidRDefault="00300737" w:rsidP="00191093">
                <w:pPr>
                  <w:spacing w:after="0"/>
                  <w:rPr>
                    <w:sz w:val="16"/>
                    <w:szCs w:val="16"/>
                  </w:rPr>
                </w:pPr>
                <w:r w:rsidRPr="00392888">
                  <w:rPr>
                    <w:sz w:val="16"/>
                    <w:szCs w:val="16"/>
                  </w:rPr>
                  <w:t>Projekt je sufinancirala Europska unija</w:t>
                </w:r>
              </w:p>
              <w:p w:rsidR="00300737" w:rsidRPr="00392888" w:rsidRDefault="00300737" w:rsidP="00191093">
                <w:pPr>
                  <w:spacing w:after="0"/>
                  <w:rPr>
                    <w:sz w:val="16"/>
                    <w:szCs w:val="16"/>
                  </w:rPr>
                </w:pPr>
                <w:r w:rsidRPr="00392888">
                  <w:rPr>
                    <w:sz w:val="16"/>
                    <w:szCs w:val="16"/>
                  </w:rPr>
                  <w:t xml:space="preserve"> iz Europskog fonda za regionalni razvoj</w:t>
                </w:r>
              </w:p>
            </w:txbxContent>
          </v:textbox>
        </v:shape>
      </w:pict>
    </w:r>
  </w:p>
  <w:p w:rsidR="00300737" w:rsidRDefault="00287E90" w:rsidP="006C178A">
    <w:pPr>
      <w:pStyle w:val="Footer"/>
      <w:tabs>
        <w:tab w:val="clear" w:pos="9072"/>
        <w:tab w:val="right" w:pos="10490"/>
      </w:tabs>
      <w:ind w:left="-1417" w:right="-567"/>
    </w:pPr>
    <w:r>
      <w:rPr>
        <w:noProof/>
        <w:lang w:eastAsia="hr-HR"/>
      </w:rPr>
      <w:pict>
        <v:shape id="_x0000_s2058" type="#_x0000_t202" style="position:absolute;left:0;text-align:left;margin-left:27.65pt;margin-top:7.2pt;width:84.05pt;height:16.55pt;z-index:2516746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7PjcEA&#10;AADbAAAADwAAAGRycy9kb3ducmV2LnhtbERPTWvCQBC9F/wPywje6kYP0kZX0aBiSy9GL94m2TEJ&#10;ZmdDdjXx33cLBW/zeJ+zWPWmFg9qXWVZwWQcgSDOra64UHA+7d4/QDiPrLG2TAqe5GC1HLwtMNa2&#10;4yM9Ul+IEMIuRgWl900spctLMujGtiEO3NW2Bn2AbSF1i10IN7WcRtFMGqw4NJTYUFJSfkvvRsE+&#10;+9mkHXHHMvn8upjvbZZkN6VGw349B+Gp9y/xv/ugw/wZ/P0SDpD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z43BAAAA2wAAAA8AAAAAAAAAAAAAAAAAmAIAAGRycy9kb3du&#10;cmV2LnhtbFBLBQYAAAAABAAEAPUAAACGAwAAAAA=&#10;" strokecolor="white">
          <v:textbox style="mso-next-textbox:#_x0000_s2058" inset=".5mm,.3mm,.5mm,.3mm">
            <w:txbxContent>
              <w:p w:rsidR="00300737" w:rsidRPr="007D31D8" w:rsidRDefault="00300737" w:rsidP="00191093">
                <w:pPr>
                  <w:rPr>
                    <w:sz w:val="16"/>
                    <w:szCs w:val="16"/>
                  </w:rPr>
                </w:pPr>
                <w:r w:rsidRPr="007D31D8">
                  <w:rPr>
                    <w:sz w:val="16"/>
                    <w:szCs w:val="16"/>
                  </w:rPr>
                  <w:t>Zajedno do EU fondova</w:t>
                </w:r>
              </w:p>
            </w:txbxContent>
          </v:textbox>
        </v:shape>
      </w:pict>
    </w:r>
    <w:r w:rsidR="00300737" w:rsidRPr="00DB5B63">
      <w:t xml:space="preserve">                       </w:t>
    </w:r>
    <w:r w:rsidR="00300737">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737" w:rsidRDefault="00300737" w:rsidP="001B6A93">
      <w:pPr>
        <w:spacing w:after="0" w:line="240" w:lineRule="auto"/>
      </w:pPr>
      <w:r>
        <w:separator/>
      </w:r>
    </w:p>
  </w:footnote>
  <w:footnote w:type="continuationSeparator" w:id="0">
    <w:p w:rsidR="00300737" w:rsidRDefault="00300737" w:rsidP="001B6A9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873"/>
      <w:docPartObj>
        <w:docPartGallery w:val="Page Numbers (Top of Page)"/>
        <w:docPartUnique/>
      </w:docPartObj>
    </w:sdtPr>
    <w:sdtContent>
      <w:p w:rsidR="00300737" w:rsidRDefault="00287E90">
        <w:pPr>
          <w:pStyle w:val="Header"/>
          <w:jc w:val="right"/>
        </w:pPr>
        <w:fldSimple w:instr=" PAGE   \* MERGEFORMAT ">
          <w:r w:rsidR="00137829">
            <w:rPr>
              <w:noProof/>
            </w:rPr>
            <w:t>6</w:t>
          </w:r>
        </w:fldSimple>
      </w:p>
    </w:sdtContent>
  </w:sdt>
  <w:p w:rsidR="00300737" w:rsidRPr="00112ADF" w:rsidRDefault="00300737" w:rsidP="00112ADF">
    <w:pPr>
      <w:spacing w:after="0"/>
      <w:rPr>
        <w:rFonts w:ascii="Calibri" w:hAnsi="Calibri"/>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Num1"/>
    <w:lvl w:ilvl="0">
      <w:start w:val="1"/>
      <w:numFmt w:val="bullet"/>
      <w:lvlText w:val="∙"/>
      <w:lvlJc w:val="left"/>
      <w:pPr>
        <w:tabs>
          <w:tab w:val="num" w:pos="0"/>
        </w:tabs>
        <w:ind w:left="737" w:firstLine="737"/>
      </w:pPr>
      <w:rPr>
        <w:rFonts w:ascii="Verdana" w:hAnsi="Verdana" w:cs="Verdana"/>
        <w:b w:val="0"/>
        <w:i w:val="0"/>
        <w:caps w:val="0"/>
        <w:smallCaps w:val="0"/>
        <w:strike w:val="0"/>
        <w:dstrike w:val="0"/>
        <w:color w:val="000000"/>
        <w:position w:val="0"/>
        <w:sz w:val="20"/>
        <w:szCs w:val="20"/>
        <w:u w:val="none"/>
        <w:vertAlign w:val="baseline"/>
      </w:rPr>
    </w:lvl>
    <w:lvl w:ilvl="1">
      <w:start w:val="1"/>
      <w:numFmt w:val="bullet"/>
      <w:lvlText w:val="○"/>
      <w:lvlJc w:val="left"/>
      <w:pPr>
        <w:tabs>
          <w:tab w:val="num" w:pos="0"/>
        </w:tabs>
        <w:ind w:left="1440" w:firstLine="1440"/>
      </w:pPr>
      <w:rPr>
        <w:rFonts w:ascii="Courier New" w:hAnsi="Courier New" w:cs="Courier New"/>
        <w:b w:val="0"/>
        <w:i w:val="0"/>
        <w:caps w:val="0"/>
        <w:smallCaps w:val="0"/>
        <w:strike w:val="0"/>
        <w:dstrike w:val="0"/>
        <w:color w:val="000000"/>
        <w:position w:val="0"/>
        <w:sz w:val="20"/>
        <w:szCs w:val="20"/>
        <w:u w:val="none"/>
        <w:vertAlign w:val="baseline"/>
      </w:rPr>
    </w:lvl>
    <w:lvl w:ilvl="2">
      <w:start w:val="1"/>
      <w:numFmt w:val="bullet"/>
      <w:lvlText w:val="▪"/>
      <w:lvlJc w:val="left"/>
      <w:pPr>
        <w:tabs>
          <w:tab w:val="num" w:pos="0"/>
        </w:tabs>
        <w:ind w:left="2160" w:firstLine="2160"/>
      </w:pPr>
      <w:rPr>
        <w:rFonts w:ascii="Verdana" w:hAnsi="Verdana" w:cs="Verdana"/>
        <w:b w:val="0"/>
        <w:i w:val="0"/>
        <w:caps w:val="0"/>
        <w:smallCaps w:val="0"/>
        <w:strike w:val="0"/>
        <w:dstrike w:val="0"/>
        <w:color w:val="000000"/>
        <w:position w:val="0"/>
        <w:sz w:val="20"/>
        <w:szCs w:val="20"/>
        <w:u w:val="none"/>
        <w:vertAlign w:val="baseline"/>
      </w:rPr>
    </w:lvl>
    <w:lvl w:ilvl="3">
      <w:start w:val="1"/>
      <w:numFmt w:val="bullet"/>
      <w:lvlText w:val="∙"/>
      <w:lvlJc w:val="left"/>
      <w:pPr>
        <w:tabs>
          <w:tab w:val="num" w:pos="0"/>
        </w:tabs>
        <w:ind w:left="2880" w:firstLine="2880"/>
      </w:pPr>
      <w:rPr>
        <w:rFonts w:ascii="Verdana" w:hAnsi="Verdana" w:cs="Verdana"/>
        <w:b w:val="0"/>
        <w:i w:val="0"/>
        <w:caps w:val="0"/>
        <w:smallCaps w:val="0"/>
        <w:strike w:val="0"/>
        <w:dstrike w:val="0"/>
        <w:color w:val="000000"/>
        <w:position w:val="0"/>
        <w:sz w:val="20"/>
        <w:szCs w:val="20"/>
        <w:u w:val="none"/>
        <w:vertAlign w:val="baseline"/>
      </w:rPr>
    </w:lvl>
    <w:lvl w:ilvl="4">
      <w:start w:val="1"/>
      <w:numFmt w:val="bullet"/>
      <w:lvlText w:val="○"/>
      <w:lvlJc w:val="left"/>
      <w:pPr>
        <w:tabs>
          <w:tab w:val="num" w:pos="0"/>
        </w:tabs>
        <w:ind w:left="3600" w:firstLine="3600"/>
      </w:pPr>
      <w:rPr>
        <w:rFonts w:ascii="Courier New" w:hAnsi="Courier New" w:cs="Courier New"/>
        <w:b w:val="0"/>
        <w:i w:val="0"/>
        <w:caps w:val="0"/>
        <w:smallCaps w:val="0"/>
        <w:strike w:val="0"/>
        <w:dstrike w:val="0"/>
        <w:color w:val="000000"/>
        <w:position w:val="0"/>
        <w:sz w:val="20"/>
        <w:szCs w:val="20"/>
        <w:u w:val="none"/>
        <w:vertAlign w:val="baseline"/>
      </w:rPr>
    </w:lvl>
    <w:lvl w:ilvl="5">
      <w:start w:val="1"/>
      <w:numFmt w:val="bullet"/>
      <w:lvlText w:val="▪"/>
      <w:lvlJc w:val="left"/>
      <w:pPr>
        <w:tabs>
          <w:tab w:val="num" w:pos="0"/>
        </w:tabs>
        <w:ind w:left="4320" w:firstLine="4320"/>
      </w:pPr>
      <w:rPr>
        <w:rFonts w:ascii="Verdana" w:hAnsi="Verdana" w:cs="Verdana"/>
        <w:b w:val="0"/>
        <w:i w:val="0"/>
        <w:caps w:val="0"/>
        <w:smallCaps w:val="0"/>
        <w:strike w:val="0"/>
        <w:dstrike w:val="0"/>
        <w:color w:val="000000"/>
        <w:position w:val="0"/>
        <w:sz w:val="20"/>
        <w:szCs w:val="20"/>
        <w:u w:val="none"/>
        <w:vertAlign w:val="baseline"/>
      </w:rPr>
    </w:lvl>
    <w:lvl w:ilvl="6">
      <w:start w:val="1"/>
      <w:numFmt w:val="bullet"/>
      <w:lvlText w:val="∙"/>
      <w:lvlJc w:val="left"/>
      <w:pPr>
        <w:tabs>
          <w:tab w:val="num" w:pos="0"/>
        </w:tabs>
        <w:ind w:left="5040" w:firstLine="5040"/>
      </w:pPr>
      <w:rPr>
        <w:rFonts w:ascii="Verdana" w:hAnsi="Verdana" w:cs="Verdana"/>
        <w:b w:val="0"/>
        <w:i w:val="0"/>
        <w:caps w:val="0"/>
        <w:smallCaps w:val="0"/>
        <w:strike w:val="0"/>
        <w:dstrike w:val="0"/>
        <w:color w:val="000000"/>
        <w:position w:val="0"/>
        <w:sz w:val="20"/>
        <w:szCs w:val="20"/>
        <w:u w:val="none"/>
        <w:vertAlign w:val="baseline"/>
      </w:rPr>
    </w:lvl>
    <w:lvl w:ilvl="7">
      <w:start w:val="1"/>
      <w:numFmt w:val="bullet"/>
      <w:lvlText w:val="○"/>
      <w:lvlJc w:val="left"/>
      <w:pPr>
        <w:tabs>
          <w:tab w:val="num" w:pos="0"/>
        </w:tabs>
        <w:ind w:left="5760" w:firstLine="5760"/>
      </w:pPr>
      <w:rPr>
        <w:rFonts w:ascii="Courier New" w:hAnsi="Courier New" w:cs="Courier New"/>
        <w:b w:val="0"/>
        <w:i w:val="0"/>
        <w:caps w:val="0"/>
        <w:smallCaps w:val="0"/>
        <w:strike w:val="0"/>
        <w:dstrike w:val="0"/>
        <w:color w:val="000000"/>
        <w:position w:val="0"/>
        <w:sz w:val="20"/>
        <w:szCs w:val="20"/>
        <w:u w:val="none"/>
        <w:vertAlign w:val="baseline"/>
      </w:rPr>
    </w:lvl>
    <w:lvl w:ilvl="8">
      <w:start w:val="1"/>
      <w:numFmt w:val="bullet"/>
      <w:lvlText w:val="▪"/>
      <w:lvlJc w:val="left"/>
      <w:pPr>
        <w:tabs>
          <w:tab w:val="num" w:pos="0"/>
        </w:tabs>
        <w:ind w:left="6480" w:firstLine="6480"/>
      </w:pPr>
      <w:rPr>
        <w:rFonts w:ascii="Verdana" w:hAnsi="Verdana" w:cs="Verdana"/>
        <w:b w:val="0"/>
        <w:i w:val="0"/>
        <w:caps w:val="0"/>
        <w:smallCaps w:val="0"/>
        <w:strike w:val="0"/>
        <w:dstrike w:val="0"/>
        <w:color w:val="000000"/>
        <w:position w:val="0"/>
        <w:sz w:val="20"/>
        <w:szCs w:val="20"/>
        <w:u w:val="none"/>
        <w:vertAlign w:val="baseline"/>
      </w:rPr>
    </w:lvl>
  </w:abstractNum>
  <w:abstractNum w:abstractNumId="1">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11644EA"/>
    <w:multiLevelType w:val="hybridMultilevel"/>
    <w:tmpl w:val="9530BD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22025A1"/>
    <w:multiLevelType w:val="hybridMultilevel"/>
    <w:tmpl w:val="9014C3C6"/>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nsid w:val="0EC25A85"/>
    <w:multiLevelType w:val="hybridMultilevel"/>
    <w:tmpl w:val="D8B416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8">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F3F0F04"/>
    <w:multiLevelType w:val="hybridMultilevel"/>
    <w:tmpl w:val="79D6A8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2">
    <w:nsid w:val="519E61AD"/>
    <w:multiLevelType w:val="hybridMultilevel"/>
    <w:tmpl w:val="D25C97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64BB27F7"/>
    <w:multiLevelType w:val="hybridMultilevel"/>
    <w:tmpl w:val="009CC0E4"/>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65E977B3"/>
    <w:multiLevelType w:val="hybridMultilevel"/>
    <w:tmpl w:val="D7465A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74F36A78"/>
    <w:multiLevelType w:val="hybridMultilevel"/>
    <w:tmpl w:val="8C4E18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0">
    <w:nsid w:val="7FAE7D91"/>
    <w:multiLevelType w:val="hybridMultilevel"/>
    <w:tmpl w:val="009CC0E4"/>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7"/>
  </w:num>
  <w:num w:numId="2">
    <w:abstractNumId w:val="8"/>
  </w:num>
  <w:num w:numId="3">
    <w:abstractNumId w:val="18"/>
  </w:num>
  <w:num w:numId="4">
    <w:abstractNumId w:val="6"/>
  </w:num>
  <w:num w:numId="5">
    <w:abstractNumId w:val="4"/>
  </w:num>
  <w:num w:numId="6">
    <w:abstractNumId w:val="19"/>
  </w:num>
  <w:num w:numId="7">
    <w:abstractNumId w:val="9"/>
  </w:num>
  <w:num w:numId="8">
    <w:abstractNumId w:val="15"/>
  </w:num>
  <w:num w:numId="9">
    <w:abstractNumId w:val="16"/>
  </w:num>
  <w:num w:numId="10">
    <w:abstractNumId w:val="11"/>
  </w:num>
  <w:num w:numId="11">
    <w:abstractNumId w:val="12"/>
  </w:num>
  <w:num w:numId="12">
    <w:abstractNumId w:val="17"/>
  </w:num>
  <w:num w:numId="13">
    <w:abstractNumId w:val="10"/>
  </w:num>
  <w:num w:numId="14">
    <w:abstractNumId w:val="5"/>
  </w:num>
  <w:num w:numId="15">
    <w:abstractNumId w:val="2"/>
  </w:num>
  <w:num w:numId="16">
    <w:abstractNumId w:val="14"/>
  </w:num>
  <w:num w:numId="17">
    <w:abstractNumId w:val="3"/>
  </w:num>
  <w:num w:numId="18">
    <w:abstractNumId w:val="20"/>
  </w:num>
  <w:num w:numId="19">
    <w:abstractNumId w:val="0"/>
  </w:num>
  <w:num w:numId="20">
    <w:abstractNumId w:val="13"/>
  </w:num>
  <w:numIdMacAtCleanup w:val="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rsids>
    <w:rsidRoot w:val="008000E3"/>
    <w:rsid w:val="00000B15"/>
    <w:rsid w:val="00003096"/>
    <w:rsid w:val="00003AEA"/>
    <w:rsid w:val="00003B35"/>
    <w:rsid w:val="00003E76"/>
    <w:rsid w:val="00006089"/>
    <w:rsid w:val="000070C5"/>
    <w:rsid w:val="0001165A"/>
    <w:rsid w:val="00011DD4"/>
    <w:rsid w:val="000143C6"/>
    <w:rsid w:val="000153FC"/>
    <w:rsid w:val="0001549D"/>
    <w:rsid w:val="00015E70"/>
    <w:rsid w:val="000207BD"/>
    <w:rsid w:val="0002093F"/>
    <w:rsid w:val="00021571"/>
    <w:rsid w:val="00022AAB"/>
    <w:rsid w:val="00024BE8"/>
    <w:rsid w:val="00024BF3"/>
    <w:rsid w:val="00026119"/>
    <w:rsid w:val="00026E42"/>
    <w:rsid w:val="00037CD4"/>
    <w:rsid w:val="000413D8"/>
    <w:rsid w:val="00043185"/>
    <w:rsid w:val="000442DB"/>
    <w:rsid w:val="0004465C"/>
    <w:rsid w:val="00044762"/>
    <w:rsid w:val="00044D29"/>
    <w:rsid w:val="000457DE"/>
    <w:rsid w:val="00047E92"/>
    <w:rsid w:val="00047F40"/>
    <w:rsid w:val="0005047C"/>
    <w:rsid w:val="000517C0"/>
    <w:rsid w:val="00051B26"/>
    <w:rsid w:val="00052DB0"/>
    <w:rsid w:val="00053AB3"/>
    <w:rsid w:val="000571B9"/>
    <w:rsid w:val="00060908"/>
    <w:rsid w:val="00060FA5"/>
    <w:rsid w:val="0006182A"/>
    <w:rsid w:val="0006187C"/>
    <w:rsid w:val="00061BA8"/>
    <w:rsid w:val="00062D5B"/>
    <w:rsid w:val="00070CE1"/>
    <w:rsid w:val="000715B8"/>
    <w:rsid w:val="00072665"/>
    <w:rsid w:val="00072B62"/>
    <w:rsid w:val="000774ED"/>
    <w:rsid w:val="00080362"/>
    <w:rsid w:val="000803B4"/>
    <w:rsid w:val="0008218E"/>
    <w:rsid w:val="000835C8"/>
    <w:rsid w:val="0008632B"/>
    <w:rsid w:val="00091450"/>
    <w:rsid w:val="000946B7"/>
    <w:rsid w:val="000952DB"/>
    <w:rsid w:val="00095914"/>
    <w:rsid w:val="000975B8"/>
    <w:rsid w:val="000A10B3"/>
    <w:rsid w:val="000A2249"/>
    <w:rsid w:val="000A573F"/>
    <w:rsid w:val="000A671E"/>
    <w:rsid w:val="000A6B0E"/>
    <w:rsid w:val="000A7C3E"/>
    <w:rsid w:val="000B08AE"/>
    <w:rsid w:val="000B17B2"/>
    <w:rsid w:val="000B189C"/>
    <w:rsid w:val="000B248A"/>
    <w:rsid w:val="000B3CF4"/>
    <w:rsid w:val="000B3E1D"/>
    <w:rsid w:val="000B442D"/>
    <w:rsid w:val="000B650E"/>
    <w:rsid w:val="000B6A6F"/>
    <w:rsid w:val="000C0587"/>
    <w:rsid w:val="000C3425"/>
    <w:rsid w:val="000C4D81"/>
    <w:rsid w:val="000C4F4B"/>
    <w:rsid w:val="000C66FF"/>
    <w:rsid w:val="000C745E"/>
    <w:rsid w:val="000D036C"/>
    <w:rsid w:val="000D109E"/>
    <w:rsid w:val="000D1BC8"/>
    <w:rsid w:val="000D338B"/>
    <w:rsid w:val="000D357D"/>
    <w:rsid w:val="000D5514"/>
    <w:rsid w:val="000D6A71"/>
    <w:rsid w:val="000D71A8"/>
    <w:rsid w:val="000D776B"/>
    <w:rsid w:val="000E1C0F"/>
    <w:rsid w:val="000E1CA7"/>
    <w:rsid w:val="000E2E7D"/>
    <w:rsid w:val="000F11F4"/>
    <w:rsid w:val="000F25CA"/>
    <w:rsid w:val="000F370E"/>
    <w:rsid w:val="000F3D8F"/>
    <w:rsid w:val="000F3FE4"/>
    <w:rsid w:val="000F6B8D"/>
    <w:rsid w:val="00101316"/>
    <w:rsid w:val="0010148B"/>
    <w:rsid w:val="001015CA"/>
    <w:rsid w:val="00101A66"/>
    <w:rsid w:val="0010271A"/>
    <w:rsid w:val="00102DAE"/>
    <w:rsid w:val="0010497D"/>
    <w:rsid w:val="00104E66"/>
    <w:rsid w:val="0010519B"/>
    <w:rsid w:val="0011263C"/>
    <w:rsid w:val="00112ADF"/>
    <w:rsid w:val="001134AB"/>
    <w:rsid w:val="001134C2"/>
    <w:rsid w:val="00113F61"/>
    <w:rsid w:val="00114BE9"/>
    <w:rsid w:val="00115596"/>
    <w:rsid w:val="0011589C"/>
    <w:rsid w:val="00123097"/>
    <w:rsid w:val="0012363E"/>
    <w:rsid w:val="00124042"/>
    <w:rsid w:val="0012538C"/>
    <w:rsid w:val="0012585A"/>
    <w:rsid w:val="00125899"/>
    <w:rsid w:val="00125BAF"/>
    <w:rsid w:val="001262E6"/>
    <w:rsid w:val="00126D89"/>
    <w:rsid w:val="00127B56"/>
    <w:rsid w:val="0013307C"/>
    <w:rsid w:val="00136424"/>
    <w:rsid w:val="0013660D"/>
    <w:rsid w:val="00137829"/>
    <w:rsid w:val="00137C24"/>
    <w:rsid w:val="00140129"/>
    <w:rsid w:val="001420D9"/>
    <w:rsid w:val="00142543"/>
    <w:rsid w:val="00143D4B"/>
    <w:rsid w:val="00143E8E"/>
    <w:rsid w:val="00145C07"/>
    <w:rsid w:val="001466D2"/>
    <w:rsid w:val="00146AE1"/>
    <w:rsid w:val="0015255D"/>
    <w:rsid w:val="001531A4"/>
    <w:rsid w:val="00153CF2"/>
    <w:rsid w:val="00154845"/>
    <w:rsid w:val="00155768"/>
    <w:rsid w:val="00156719"/>
    <w:rsid w:val="00157779"/>
    <w:rsid w:val="001615F1"/>
    <w:rsid w:val="00162F2C"/>
    <w:rsid w:val="00163516"/>
    <w:rsid w:val="0016670D"/>
    <w:rsid w:val="00166B39"/>
    <w:rsid w:val="00167807"/>
    <w:rsid w:val="00167F0B"/>
    <w:rsid w:val="001705B8"/>
    <w:rsid w:val="0017139F"/>
    <w:rsid w:val="001717F1"/>
    <w:rsid w:val="00172340"/>
    <w:rsid w:val="0017307D"/>
    <w:rsid w:val="0017323E"/>
    <w:rsid w:val="00174066"/>
    <w:rsid w:val="00176583"/>
    <w:rsid w:val="001771CE"/>
    <w:rsid w:val="00182380"/>
    <w:rsid w:val="00182438"/>
    <w:rsid w:val="0018263A"/>
    <w:rsid w:val="001826F9"/>
    <w:rsid w:val="00183D3F"/>
    <w:rsid w:val="001874AE"/>
    <w:rsid w:val="00190E5A"/>
    <w:rsid w:val="00191093"/>
    <w:rsid w:val="00192F05"/>
    <w:rsid w:val="0019737A"/>
    <w:rsid w:val="001975E6"/>
    <w:rsid w:val="00197B7D"/>
    <w:rsid w:val="001A0502"/>
    <w:rsid w:val="001A0CE3"/>
    <w:rsid w:val="001A0E9A"/>
    <w:rsid w:val="001A0FAD"/>
    <w:rsid w:val="001A24F7"/>
    <w:rsid w:val="001A424D"/>
    <w:rsid w:val="001A437D"/>
    <w:rsid w:val="001A4B37"/>
    <w:rsid w:val="001A4D42"/>
    <w:rsid w:val="001A7C16"/>
    <w:rsid w:val="001B0AE6"/>
    <w:rsid w:val="001B1060"/>
    <w:rsid w:val="001B3E8F"/>
    <w:rsid w:val="001B4E21"/>
    <w:rsid w:val="001B4E68"/>
    <w:rsid w:val="001B55CE"/>
    <w:rsid w:val="001B69E3"/>
    <w:rsid w:val="001B6A93"/>
    <w:rsid w:val="001C00C7"/>
    <w:rsid w:val="001C04F3"/>
    <w:rsid w:val="001C14B1"/>
    <w:rsid w:val="001C1A79"/>
    <w:rsid w:val="001C2B69"/>
    <w:rsid w:val="001C6AC4"/>
    <w:rsid w:val="001C7FD9"/>
    <w:rsid w:val="001D0954"/>
    <w:rsid w:val="001D2EFB"/>
    <w:rsid w:val="001D31AF"/>
    <w:rsid w:val="001D50FB"/>
    <w:rsid w:val="001E00CD"/>
    <w:rsid w:val="001E049B"/>
    <w:rsid w:val="001E3925"/>
    <w:rsid w:val="001E5091"/>
    <w:rsid w:val="001E54AF"/>
    <w:rsid w:val="001E58AB"/>
    <w:rsid w:val="001F1686"/>
    <w:rsid w:val="001F2EB3"/>
    <w:rsid w:val="001F315A"/>
    <w:rsid w:val="001F4957"/>
    <w:rsid w:val="001F4B49"/>
    <w:rsid w:val="001F5D8B"/>
    <w:rsid w:val="001F6D3F"/>
    <w:rsid w:val="001F7CBE"/>
    <w:rsid w:val="001F7CC8"/>
    <w:rsid w:val="00200092"/>
    <w:rsid w:val="00200D88"/>
    <w:rsid w:val="00201052"/>
    <w:rsid w:val="0020116D"/>
    <w:rsid w:val="00201275"/>
    <w:rsid w:val="00201F0F"/>
    <w:rsid w:val="002032E1"/>
    <w:rsid w:val="002042FA"/>
    <w:rsid w:val="00205D0E"/>
    <w:rsid w:val="00207509"/>
    <w:rsid w:val="0021033E"/>
    <w:rsid w:val="00213294"/>
    <w:rsid w:val="00213832"/>
    <w:rsid w:val="00214A45"/>
    <w:rsid w:val="0021583B"/>
    <w:rsid w:val="00216A33"/>
    <w:rsid w:val="00220D4B"/>
    <w:rsid w:val="00221BB4"/>
    <w:rsid w:val="002239D5"/>
    <w:rsid w:val="00224F8D"/>
    <w:rsid w:val="00227046"/>
    <w:rsid w:val="00231271"/>
    <w:rsid w:val="002335B6"/>
    <w:rsid w:val="00233B19"/>
    <w:rsid w:val="00234686"/>
    <w:rsid w:val="00234731"/>
    <w:rsid w:val="00234FEF"/>
    <w:rsid w:val="00235852"/>
    <w:rsid w:val="00235C4B"/>
    <w:rsid w:val="002367A8"/>
    <w:rsid w:val="00237DBC"/>
    <w:rsid w:val="002406BB"/>
    <w:rsid w:val="002451A8"/>
    <w:rsid w:val="00245662"/>
    <w:rsid w:val="0024692B"/>
    <w:rsid w:val="00250A88"/>
    <w:rsid w:val="00252A9F"/>
    <w:rsid w:val="00252E77"/>
    <w:rsid w:val="00253CF2"/>
    <w:rsid w:val="00253F5F"/>
    <w:rsid w:val="002541EE"/>
    <w:rsid w:val="002546B0"/>
    <w:rsid w:val="00255708"/>
    <w:rsid w:val="00255ADE"/>
    <w:rsid w:val="00264341"/>
    <w:rsid w:val="002650D8"/>
    <w:rsid w:val="00267630"/>
    <w:rsid w:val="00270F4E"/>
    <w:rsid w:val="00271DDA"/>
    <w:rsid w:val="00272ED7"/>
    <w:rsid w:val="00274709"/>
    <w:rsid w:val="002761EF"/>
    <w:rsid w:val="00276B8A"/>
    <w:rsid w:val="00277DA9"/>
    <w:rsid w:val="00280263"/>
    <w:rsid w:val="00280ED7"/>
    <w:rsid w:val="002810A9"/>
    <w:rsid w:val="0028148B"/>
    <w:rsid w:val="0028235D"/>
    <w:rsid w:val="0028581F"/>
    <w:rsid w:val="002859F9"/>
    <w:rsid w:val="00287E90"/>
    <w:rsid w:val="0029162E"/>
    <w:rsid w:val="00295017"/>
    <w:rsid w:val="00295576"/>
    <w:rsid w:val="00297217"/>
    <w:rsid w:val="002A20A5"/>
    <w:rsid w:val="002A37C4"/>
    <w:rsid w:val="002A3DD6"/>
    <w:rsid w:val="002A4B9B"/>
    <w:rsid w:val="002A576E"/>
    <w:rsid w:val="002B046D"/>
    <w:rsid w:val="002B1767"/>
    <w:rsid w:val="002B18F8"/>
    <w:rsid w:val="002B27F8"/>
    <w:rsid w:val="002B4256"/>
    <w:rsid w:val="002B6A77"/>
    <w:rsid w:val="002B6D38"/>
    <w:rsid w:val="002C00CF"/>
    <w:rsid w:val="002C339E"/>
    <w:rsid w:val="002C3FB7"/>
    <w:rsid w:val="002C4A0A"/>
    <w:rsid w:val="002C5433"/>
    <w:rsid w:val="002C54A2"/>
    <w:rsid w:val="002C5A20"/>
    <w:rsid w:val="002C5D2B"/>
    <w:rsid w:val="002C67B1"/>
    <w:rsid w:val="002D04D8"/>
    <w:rsid w:val="002D0F7F"/>
    <w:rsid w:val="002D2AEE"/>
    <w:rsid w:val="002D7EE0"/>
    <w:rsid w:val="002E0924"/>
    <w:rsid w:val="002E38DC"/>
    <w:rsid w:val="002E3E48"/>
    <w:rsid w:val="002E77C4"/>
    <w:rsid w:val="002F0DCE"/>
    <w:rsid w:val="002F2414"/>
    <w:rsid w:val="002F25B5"/>
    <w:rsid w:val="002F5100"/>
    <w:rsid w:val="002F5430"/>
    <w:rsid w:val="002F6C32"/>
    <w:rsid w:val="00300737"/>
    <w:rsid w:val="00302304"/>
    <w:rsid w:val="003039C2"/>
    <w:rsid w:val="00303F55"/>
    <w:rsid w:val="00304583"/>
    <w:rsid w:val="0030588E"/>
    <w:rsid w:val="00310295"/>
    <w:rsid w:val="0031089B"/>
    <w:rsid w:val="00310F4E"/>
    <w:rsid w:val="00311269"/>
    <w:rsid w:val="00312DE8"/>
    <w:rsid w:val="003131F0"/>
    <w:rsid w:val="00313984"/>
    <w:rsid w:val="00321E1A"/>
    <w:rsid w:val="00322775"/>
    <w:rsid w:val="003227F4"/>
    <w:rsid w:val="0032385B"/>
    <w:rsid w:val="003251CC"/>
    <w:rsid w:val="00331FAB"/>
    <w:rsid w:val="00332F50"/>
    <w:rsid w:val="0033330A"/>
    <w:rsid w:val="00335101"/>
    <w:rsid w:val="003356CD"/>
    <w:rsid w:val="00336AE4"/>
    <w:rsid w:val="003376C7"/>
    <w:rsid w:val="0033793F"/>
    <w:rsid w:val="00340402"/>
    <w:rsid w:val="00343443"/>
    <w:rsid w:val="00344ABF"/>
    <w:rsid w:val="00346AE0"/>
    <w:rsid w:val="00346B56"/>
    <w:rsid w:val="00351E8B"/>
    <w:rsid w:val="00352988"/>
    <w:rsid w:val="0035460E"/>
    <w:rsid w:val="003565BB"/>
    <w:rsid w:val="00356A7A"/>
    <w:rsid w:val="00356E99"/>
    <w:rsid w:val="003575A0"/>
    <w:rsid w:val="00360F73"/>
    <w:rsid w:val="00361F8D"/>
    <w:rsid w:val="00362181"/>
    <w:rsid w:val="00363CA8"/>
    <w:rsid w:val="00365DD9"/>
    <w:rsid w:val="00367586"/>
    <w:rsid w:val="00371433"/>
    <w:rsid w:val="00372341"/>
    <w:rsid w:val="003725E0"/>
    <w:rsid w:val="00373840"/>
    <w:rsid w:val="00373A0C"/>
    <w:rsid w:val="00376F04"/>
    <w:rsid w:val="00377BC4"/>
    <w:rsid w:val="00380E08"/>
    <w:rsid w:val="003813F4"/>
    <w:rsid w:val="003845CF"/>
    <w:rsid w:val="00391C6C"/>
    <w:rsid w:val="0039219E"/>
    <w:rsid w:val="00392E09"/>
    <w:rsid w:val="0039308F"/>
    <w:rsid w:val="003958D0"/>
    <w:rsid w:val="003966D9"/>
    <w:rsid w:val="00397EA2"/>
    <w:rsid w:val="003A007D"/>
    <w:rsid w:val="003A0F82"/>
    <w:rsid w:val="003A16B6"/>
    <w:rsid w:val="003A21BE"/>
    <w:rsid w:val="003A75DF"/>
    <w:rsid w:val="003A7B50"/>
    <w:rsid w:val="003B1875"/>
    <w:rsid w:val="003B3AAD"/>
    <w:rsid w:val="003B68EA"/>
    <w:rsid w:val="003B6EAB"/>
    <w:rsid w:val="003B7897"/>
    <w:rsid w:val="003C0299"/>
    <w:rsid w:val="003C161F"/>
    <w:rsid w:val="003C1EAD"/>
    <w:rsid w:val="003C41F2"/>
    <w:rsid w:val="003C5AF7"/>
    <w:rsid w:val="003D10E5"/>
    <w:rsid w:val="003D15FA"/>
    <w:rsid w:val="003D429E"/>
    <w:rsid w:val="003D4A0C"/>
    <w:rsid w:val="003D555D"/>
    <w:rsid w:val="003D7194"/>
    <w:rsid w:val="003E015C"/>
    <w:rsid w:val="003E0183"/>
    <w:rsid w:val="003E07A6"/>
    <w:rsid w:val="003E0939"/>
    <w:rsid w:val="003E44BA"/>
    <w:rsid w:val="003E6610"/>
    <w:rsid w:val="003E78E2"/>
    <w:rsid w:val="003E7A28"/>
    <w:rsid w:val="003E7A7D"/>
    <w:rsid w:val="003E7CC9"/>
    <w:rsid w:val="003F1C2E"/>
    <w:rsid w:val="003F2287"/>
    <w:rsid w:val="003F2514"/>
    <w:rsid w:val="003F43E7"/>
    <w:rsid w:val="003F5918"/>
    <w:rsid w:val="003F5A6B"/>
    <w:rsid w:val="003F6416"/>
    <w:rsid w:val="003F7C8D"/>
    <w:rsid w:val="00400008"/>
    <w:rsid w:val="00400409"/>
    <w:rsid w:val="00401265"/>
    <w:rsid w:val="00401A60"/>
    <w:rsid w:val="004024C7"/>
    <w:rsid w:val="00402BCF"/>
    <w:rsid w:val="004058AE"/>
    <w:rsid w:val="00407794"/>
    <w:rsid w:val="00407EEC"/>
    <w:rsid w:val="00414185"/>
    <w:rsid w:val="0041649D"/>
    <w:rsid w:val="0041732D"/>
    <w:rsid w:val="00417414"/>
    <w:rsid w:val="00420D40"/>
    <w:rsid w:val="00421D81"/>
    <w:rsid w:val="00422F47"/>
    <w:rsid w:val="00423D93"/>
    <w:rsid w:val="0042512A"/>
    <w:rsid w:val="004261CB"/>
    <w:rsid w:val="004265BE"/>
    <w:rsid w:val="00427C5C"/>
    <w:rsid w:val="00430235"/>
    <w:rsid w:val="00431EA5"/>
    <w:rsid w:val="004334F9"/>
    <w:rsid w:val="00434AD5"/>
    <w:rsid w:val="00436361"/>
    <w:rsid w:val="00436C3E"/>
    <w:rsid w:val="00440C7E"/>
    <w:rsid w:val="00440C94"/>
    <w:rsid w:val="00441EAF"/>
    <w:rsid w:val="004439DF"/>
    <w:rsid w:val="00443F1F"/>
    <w:rsid w:val="00444B50"/>
    <w:rsid w:val="00452C66"/>
    <w:rsid w:val="00453222"/>
    <w:rsid w:val="0045419B"/>
    <w:rsid w:val="00455117"/>
    <w:rsid w:val="00455FCB"/>
    <w:rsid w:val="00456256"/>
    <w:rsid w:val="004620AF"/>
    <w:rsid w:val="00462A8C"/>
    <w:rsid w:val="00462AF0"/>
    <w:rsid w:val="004645EE"/>
    <w:rsid w:val="004647AA"/>
    <w:rsid w:val="00466411"/>
    <w:rsid w:val="00467290"/>
    <w:rsid w:val="00471A7A"/>
    <w:rsid w:val="0047488A"/>
    <w:rsid w:val="00475C57"/>
    <w:rsid w:val="0048065D"/>
    <w:rsid w:val="004809F7"/>
    <w:rsid w:val="00481466"/>
    <w:rsid w:val="00483914"/>
    <w:rsid w:val="00484625"/>
    <w:rsid w:val="004879AD"/>
    <w:rsid w:val="0049312A"/>
    <w:rsid w:val="00494EBE"/>
    <w:rsid w:val="0049548C"/>
    <w:rsid w:val="00495D06"/>
    <w:rsid w:val="004960EB"/>
    <w:rsid w:val="00497C4A"/>
    <w:rsid w:val="004A05F9"/>
    <w:rsid w:val="004A1E87"/>
    <w:rsid w:val="004A2794"/>
    <w:rsid w:val="004A38EA"/>
    <w:rsid w:val="004A4082"/>
    <w:rsid w:val="004A450B"/>
    <w:rsid w:val="004A5A79"/>
    <w:rsid w:val="004A66A9"/>
    <w:rsid w:val="004B015D"/>
    <w:rsid w:val="004B0883"/>
    <w:rsid w:val="004B2FD6"/>
    <w:rsid w:val="004B6166"/>
    <w:rsid w:val="004B76E2"/>
    <w:rsid w:val="004B7B91"/>
    <w:rsid w:val="004C0E67"/>
    <w:rsid w:val="004C1E1F"/>
    <w:rsid w:val="004C4BAA"/>
    <w:rsid w:val="004C764E"/>
    <w:rsid w:val="004C770D"/>
    <w:rsid w:val="004D24CC"/>
    <w:rsid w:val="004D3E48"/>
    <w:rsid w:val="004D5015"/>
    <w:rsid w:val="004D6149"/>
    <w:rsid w:val="004D6408"/>
    <w:rsid w:val="004D6A04"/>
    <w:rsid w:val="004D6BA3"/>
    <w:rsid w:val="004E08D6"/>
    <w:rsid w:val="004E0B75"/>
    <w:rsid w:val="004E0BF6"/>
    <w:rsid w:val="004E26DD"/>
    <w:rsid w:val="004E35AB"/>
    <w:rsid w:val="004E3DF7"/>
    <w:rsid w:val="004E4AD8"/>
    <w:rsid w:val="004E5542"/>
    <w:rsid w:val="004E5B31"/>
    <w:rsid w:val="004F0232"/>
    <w:rsid w:val="004F09D7"/>
    <w:rsid w:val="004F1D55"/>
    <w:rsid w:val="004F485B"/>
    <w:rsid w:val="004F6339"/>
    <w:rsid w:val="00501208"/>
    <w:rsid w:val="005028BB"/>
    <w:rsid w:val="00502C8F"/>
    <w:rsid w:val="005035E4"/>
    <w:rsid w:val="005050D5"/>
    <w:rsid w:val="00507EA5"/>
    <w:rsid w:val="00510522"/>
    <w:rsid w:val="00510866"/>
    <w:rsid w:val="00511347"/>
    <w:rsid w:val="0051287C"/>
    <w:rsid w:val="00513206"/>
    <w:rsid w:val="00513534"/>
    <w:rsid w:val="0051540F"/>
    <w:rsid w:val="005165F1"/>
    <w:rsid w:val="00522264"/>
    <w:rsid w:val="00522558"/>
    <w:rsid w:val="00523810"/>
    <w:rsid w:val="00525C48"/>
    <w:rsid w:val="00530CBC"/>
    <w:rsid w:val="00532625"/>
    <w:rsid w:val="00532775"/>
    <w:rsid w:val="00532B24"/>
    <w:rsid w:val="00533262"/>
    <w:rsid w:val="00534EE0"/>
    <w:rsid w:val="00535B06"/>
    <w:rsid w:val="00535D6D"/>
    <w:rsid w:val="00536D7A"/>
    <w:rsid w:val="00545E07"/>
    <w:rsid w:val="00550D1B"/>
    <w:rsid w:val="00551217"/>
    <w:rsid w:val="0055307E"/>
    <w:rsid w:val="00553DCD"/>
    <w:rsid w:val="00554C0B"/>
    <w:rsid w:val="0055706D"/>
    <w:rsid w:val="005575B3"/>
    <w:rsid w:val="00560D26"/>
    <w:rsid w:val="00561022"/>
    <w:rsid w:val="0056237F"/>
    <w:rsid w:val="005623B5"/>
    <w:rsid w:val="005631D3"/>
    <w:rsid w:val="00565458"/>
    <w:rsid w:val="0056673D"/>
    <w:rsid w:val="0057334B"/>
    <w:rsid w:val="00575C41"/>
    <w:rsid w:val="005770C2"/>
    <w:rsid w:val="0058128B"/>
    <w:rsid w:val="005817DD"/>
    <w:rsid w:val="005818CC"/>
    <w:rsid w:val="00582472"/>
    <w:rsid w:val="00582ADB"/>
    <w:rsid w:val="00582F82"/>
    <w:rsid w:val="00583F37"/>
    <w:rsid w:val="00584B7D"/>
    <w:rsid w:val="00586C8F"/>
    <w:rsid w:val="00587F6F"/>
    <w:rsid w:val="00590002"/>
    <w:rsid w:val="005905B7"/>
    <w:rsid w:val="0059143C"/>
    <w:rsid w:val="00593665"/>
    <w:rsid w:val="005944E0"/>
    <w:rsid w:val="00595481"/>
    <w:rsid w:val="00595928"/>
    <w:rsid w:val="0059796B"/>
    <w:rsid w:val="005A0098"/>
    <w:rsid w:val="005A1DB4"/>
    <w:rsid w:val="005A25B8"/>
    <w:rsid w:val="005A2E32"/>
    <w:rsid w:val="005A35C4"/>
    <w:rsid w:val="005A392E"/>
    <w:rsid w:val="005A3D97"/>
    <w:rsid w:val="005A4CBB"/>
    <w:rsid w:val="005A58E4"/>
    <w:rsid w:val="005A6E86"/>
    <w:rsid w:val="005B0B1E"/>
    <w:rsid w:val="005B0FF6"/>
    <w:rsid w:val="005B4249"/>
    <w:rsid w:val="005B55B0"/>
    <w:rsid w:val="005B638B"/>
    <w:rsid w:val="005B6C4F"/>
    <w:rsid w:val="005C00DC"/>
    <w:rsid w:val="005C0105"/>
    <w:rsid w:val="005C01D1"/>
    <w:rsid w:val="005C1C9B"/>
    <w:rsid w:val="005C2128"/>
    <w:rsid w:val="005C5FD6"/>
    <w:rsid w:val="005C758C"/>
    <w:rsid w:val="005C79C0"/>
    <w:rsid w:val="005D30F5"/>
    <w:rsid w:val="005D5C73"/>
    <w:rsid w:val="005D60B8"/>
    <w:rsid w:val="005D6B4C"/>
    <w:rsid w:val="005E0C67"/>
    <w:rsid w:val="005E1DBA"/>
    <w:rsid w:val="005E3407"/>
    <w:rsid w:val="005E3E57"/>
    <w:rsid w:val="005E4FD0"/>
    <w:rsid w:val="005E58C7"/>
    <w:rsid w:val="005F0655"/>
    <w:rsid w:val="005F16E3"/>
    <w:rsid w:val="005F2A05"/>
    <w:rsid w:val="005F3FE1"/>
    <w:rsid w:val="005F3FFC"/>
    <w:rsid w:val="005F5561"/>
    <w:rsid w:val="005F5B3E"/>
    <w:rsid w:val="005F5E62"/>
    <w:rsid w:val="005F66B6"/>
    <w:rsid w:val="005F7230"/>
    <w:rsid w:val="00603288"/>
    <w:rsid w:val="0060586A"/>
    <w:rsid w:val="00610317"/>
    <w:rsid w:val="006112D7"/>
    <w:rsid w:val="00612505"/>
    <w:rsid w:val="00612F03"/>
    <w:rsid w:val="006148FA"/>
    <w:rsid w:val="00615AFC"/>
    <w:rsid w:val="006207D8"/>
    <w:rsid w:val="00620817"/>
    <w:rsid w:val="006214F5"/>
    <w:rsid w:val="00621966"/>
    <w:rsid w:val="00621DEB"/>
    <w:rsid w:val="00625827"/>
    <w:rsid w:val="00626684"/>
    <w:rsid w:val="006278D5"/>
    <w:rsid w:val="00627B1E"/>
    <w:rsid w:val="00630A72"/>
    <w:rsid w:val="006316B1"/>
    <w:rsid w:val="00631D44"/>
    <w:rsid w:val="00632AF8"/>
    <w:rsid w:val="00633A03"/>
    <w:rsid w:val="00636ADC"/>
    <w:rsid w:val="00637D31"/>
    <w:rsid w:val="00641925"/>
    <w:rsid w:val="00642602"/>
    <w:rsid w:val="00643EF9"/>
    <w:rsid w:val="00644D46"/>
    <w:rsid w:val="00647702"/>
    <w:rsid w:val="00647CC3"/>
    <w:rsid w:val="00651D88"/>
    <w:rsid w:val="00653F42"/>
    <w:rsid w:val="0065441D"/>
    <w:rsid w:val="00654DBD"/>
    <w:rsid w:val="006555D9"/>
    <w:rsid w:val="00656B3A"/>
    <w:rsid w:val="0066227D"/>
    <w:rsid w:val="00663405"/>
    <w:rsid w:val="006644B9"/>
    <w:rsid w:val="00670064"/>
    <w:rsid w:val="00670768"/>
    <w:rsid w:val="006719BA"/>
    <w:rsid w:val="00671EA9"/>
    <w:rsid w:val="0067274F"/>
    <w:rsid w:val="00672C1C"/>
    <w:rsid w:val="006740FA"/>
    <w:rsid w:val="00681A28"/>
    <w:rsid w:val="00687FEA"/>
    <w:rsid w:val="00690665"/>
    <w:rsid w:val="006911E4"/>
    <w:rsid w:val="00691298"/>
    <w:rsid w:val="0069240B"/>
    <w:rsid w:val="00692E09"/>
    <w:rsid w:val="006930B3"/>
    <w:rsid w:val="00693E22"/>
    <w:rsid w:val="006947B4"/>
    <w:rsid w:val="006948DD"/>
    <w:rsid w:val="00697908"/>
    <w:rsid w:val="00697B42"/>
    <w:rsid w:val="006A14C7"/>
    <w:rsid w:val="006A16A6"/>
    <w:rsid w:val="006A4A68"/>
    <w:rsid w:val="006A5781"/>
    <w:rsid w:val="006A5D83"/>
    <w:rsid w:val="006A74C0"/>
    <w:rsid w:val="006A78EF"/>
    <w:rsid w:val="006A7AA7"/>
    <w:rsid w:val="006A7C71"/>
    <w:rsid w:val="006B0074"/>
    <w:rsid w:val="006B02AA"/>
    <w:rsid w:val="006B08A8"/>
    <w:rsid w:val="006B0E85"/>
    <w:rsid w:val="006B137F"/>
    <w:rsid w:val="006B291E"/>
    <w:rsid w:val="006B3770"/>
    <w:rsid w:val="006B5EDC"/>
    <w:rsid w:val="006B6465"/>
    <w:rsid w:val="006B77F2"/>
    <w:rsid w:val="006C178A"/>
    <w:rsid w:val="006C1B13"/>
    <w:rsid w:val="006C26F3"/>
    <w:rsid w:val="006C2FFA"/>
    <w:rsid w:val="006C376D"/>
    <w:rsid w:val="006C3AC7"/>
    <w:rsid w:val="006D144E"/>
    <w:rsid w:val="006D24C6"/>
    <w:rsid w:val="006D36B1"/>
    <w:rsid w:val="006D4650"/>
    <w:rsid w:val="006D4B02"/>
    <w:rsid w:val="006D507D"/>
    <w:rsid w:val="006D55F5"/>
    <w:rsid w:val="006D5C37"/>
    <w:rsid w:val="006D5E2C"/>
    <w:rsid w:val="006E161D"/>
    <w:rsid w:val="006E195F"/>
    <w:rsid w:val="006E2B9E"/>
    <w:rsid w:val="006E2FAA"/>
    <w:rsid w:val="006E389D"/>
    <w:rsid w:val="006E4FF7"/>
    <w:rsid w:val="006E54E2"/>
    <w:rsid w:val="006E6731"/>
    <w:rsid w:val="006E69D6"/>
    <w:rsid w:val="006F1D5C"/>
    <w:rsid w:val="006F1F49"/>
    <w:rsid w:val="006F318F"/>
    <w:rsid w:val="006F35D9"/>
    <w:rsid w:val="006F3742"/>
    <w:rsid w:val="006F4A36"/>
    <w:rsid w:val="006F4B06"/>
    <w:rsid w:val="006F5ED2"/>
    <w:rsid w:val="006F604C"/>
    <w:rsid w:val="006F7C5C"/>
    <w:rsid w:val="006F7F99"/>
    <w:rsid w:val="0070007E"/>
    <w:rsid w:val="007003E0"/>
    <w:rsid w:val="00700AB0"/>
    <w:rsid w:val="00700F83"/>
    <w:rsid w:val="007030D3"/>
    <w:rsid w:val="00703291"/>
    <w:rsid w:val="007038C9"/>
    <w:rsid w:val="00704F7D"/>
    <w:rsid w:val="007055C4"/>
    <w:rsid w:val="007065FB"/>
    <w:rsid w:val="0071190B"/>
    <w:rsid w:val="007167BF"/>
    <w:rsid w:val="007169ED"/>
    <w:rsid w:val="00716D58"/>
    <w:rsid w:val="0072015E"/>
    <w:rsid w:val="00722449"/>
    <w:rsid w:val="007230C1"/>
    <w:rsid w:val="00726C80"/>
    <w:rsid w:val="00731466"/>
    <w:rsid w:val="00731FC1"/>
    <w:rsid w:val="00732243"/>
    <w:rsid w:val="00735261"/>
    <w:rsid w:val="007362B7"/>
    <w:rsid w:val="007369D2"/>
    <w:rsid w:val="0074187D"/>
    <w:rsid w:val="00741C24"/>
    <w:rsid w:val="007436CF"/>
    <w:rsid w:val="007446FF"/>
    <w:rsid w:val="0075030E"/>
    <w:rsid w:val="007533B8"/>
    <w:rsid w:val="00753455"/>
    <w:rsid w:val="0075396B"/>
    <w:rsid w:val="00754204"/>
    <w:rsid w:val="007546FE"/>
    <w:rsid w:val="00755AA3"/>
    <w:rsid w:val="00756053"/>
    <w:rsid w:val="00756D84"/>
    <w:rsid w:val="0076061A"/>
    <w:rsid w:val="00761F3C"/>
    <w:rsid w:val="00762DAB"/>
    <w:rsid w:val="007636E1"/>
    <w:rsid w:val="00763844"/>
    <w:rsid w:val="00763BA5"/>
    <w:rsid w:val="00765690"/>
    <w:rsid w:val="00766951"/>
    <w:rsid w:val="007673F1"/>
    <w:rsid w:val="007677C3"/>
    <w:rsid w:val="007709E3"/>
    <w:rsid w:val="007719EC"/>
    <w:rsid w:val="007720EA"/>
    <w:rsid w:val="00772415"/>
    <w:rsid w:val="00772DDA"/>
    <w:rsid w:val="00773822"/>
    <w:rsid w:val="00774994"/>
    <w:rsid w:val="00775EA9"/>
    <w:rsid w:val="007769D4"/>
    <w:rsid w:val="00777C9B"/>
    <w:rsid w:val="00780598"/>
    <w:rsid w:val="00781572"/>
    <w:rsid w:val="007866DF"/>
    <w:rsid w:val="00790DC5"/>
    <w:rsid w:val="0079130E"/>
    <w:rsid w:val="00793224"/>
    <w:rsid w:val="0079543B"/>
    <w:rsid w:val="007A03FA"/>
    <w:rsid w:val="007A05CC"/>
    <w:rsid w:val="007A0C09"/>
    <w:rsid w:val="007A500C"/>
    <w:rsid w:val="007A7A3C"/>
    <w:rsid w:val="007B0D0A"/>
    <w:rsid w:val="007B14C6"/>
    <w:rsid w:val="007B195F"/>
    <w:rsid w:val="007B48A3"/>
    <w:rsid w:val="007B55E5"/>
    <w:rsid w:val="007C07D1"/>
    <w:rsid w:val="007C249D"/>
    <w:rsid w:val="007C361A"/>
    <w:rsid w:val="007C3F90"/>
    <w:rsid w:val="007C692F"/>
    <w:rsid w:val="007C69D3"/>
    <w:rsid w:val="007C72C6"/>
    <w:rsid w:val="007D2EE2"/>
    <w:rsid w:val="007D3BDD"/>
    <w:rsid w:val="007D3D8A"/>
    <w:rsid w:val="007D42DB"/>
    <w:rsid w:val="007D49CA"/>
    <w:rsid w:val="007E2189"/>
    <w:rsid w:val="007E2294"/>
    <w:rsid w:val="007E4F41"/>
    <w:rsid w:val="007E5153"/>
    <w:rsid w:val="007E7A37"/>
    <w:rsid w:val="007F1227"/>
    <w:rsid w:val="007F2513"/>
    <w:rsid w:val="007F2885"/>
    <w:rsid w:val="007F2B14"/>
    <w:rsid w:val="007F47DA"/>
    <w:rsid w:val="007F63F3"/>
    <w:rsid w:val="007F6AE7"/>
    <w:rsid w:val="007F6C8B"/>
    <w:rsid w:val="008000E3"/>
    <w:rsid w:val="008017F2"/>
    <w:rsid w:val="00802200"/>
    <w:rsid w:val="00803128"/>
    <w:rsid w:val="00804C22"/>
    <w:rsid w:val="00804E31"/>
    <w:rsid w:val="00804E41"/>
    <w:rsid w:val="00806A6F"/>
    <w:rsid w:val="00807EA8"/>
    <w:rsid w:val="008135A6"/>
    <w:rsid w:val="00816C5F"/>
    <w:rsid w:val="00816CBF"/>
    <w:rsid w:val="00817A0B"/>
    <w:rsid w:val="00820659"/>
    <w:rsid w:val="00822B70"/>
    <w:rsid w:val="00822BEE"/>
    <w:rsid w:val="008245DE"/>
    <w:rsid w:val="008256A6"/>
    <w:rsid w:val="008263B2"/>
    <w:rsid w:val="00827980"/>
    <w:rsid w:val="00827B2A"/>
    <w:rsid w:val="00830765"/>
    <w:rsid w:val="00830A30"/>
    <w:rsid w:val="00832344"/>
    <w:rsid w:val="00833106"/>
    <w:rsid w:val="0083357E"/>
    <w:rsid w:val="0083414B"/>
    <w:rsid w:val="00834858"/>
    <w:rsid w:val="0083494E"/>
    <w:rsid w:val="008420DD"/>
    <w:rsid w:val="00842839"/>
    <w:rsid w:val="00844986"/>
    <w:rsid w:val="008459AD"/>
    <w:rsid w:val="00845E8D"/>
    <w:rsid w:val="00846081"/>
    <w:rsid w:val="00846FD5"/>
    <w:rsid w:val="00850B8F"/>
    <w:rsid w:val="00851682"/>
    <w:rsid w:val="00851EB3"/>
    <w:rsid w:val="00852983"/>
    <w:rsid w:val="00853530"/>
    <w:rsid w:val="0085713A"/>
    <w:rsid w:val="00857714"/>
    <w:rsid w:val="00857F8A"/>
    <w:rsid w:val="00861983"/>
    <w:rsid w:val="00861E3C"/>
    <w:rsid w:val="008646D7"/>
    <w:rsid w:val="0086473A"/>
    <w:rsid w:val="008647D1"/>
    <w:rsid w:val="0086480F"/>
    <w:rsid w:val="00866602"/>
    <w:rsid w:val="00866649"/>
    <w:rsid w:val="00866AA8"/>
    <w:rsid w:val="0086700D"/>
    <w:rsid w:val="00870E99"/>
    <w:rsid w:val="008728B4"/>
    <w:rsid w:val="00872D8E"/>
    <w:rsid w:val="00872E1F"/>
    <w:rsid w:val="008732F6"/>
    <w:rsid w:val="008743FE"/>
    <w:rsid w:val="008768D5"/>
    <w:rsid w:val="00876FDA"/>
    <w:rsid w:val="00877BDB"/>
    <w:rsid w:val="00881445"/>
    <w:rsid w:val="008838A5"/>
    <w:rsid w:val="00885B9E"/>
    <w:rsid w:val="00885EE6"/>
    <w:rsid w:val="00885FF1"/>
    <w:rsid w:val="00887785"/>
    <w:rsid w:val="00895C50"/>
    <w:rsid w:val="008968FE"/>
    <w:rsid w:val="00896DBD"/>
    <w:rsid w:val="008975B2"/>
    <w:rsid w:val="008A054F"/>
    <w:rsid w:val="008A2F62"/>
    <w:rsid w:val="008A64CE"/>
    <w:rsid w:val="008A77BF"/>
    <w:rsid w:val="008A788B"/>
    <w:rsid w:val="008B045C"/>
    <w:rsid w:val="008B09E1"/>
    <w:rsid w:val="008B323A"/>
    <w:rsid w:val="008B795A"/>
    <w:rsid w:val="008C14B1"/>
    <w:rsid w:val="008C1BDF"/>
    <w:rsid w:val="008C2726"/>
    <w:rsid w:val="008C3CD8"/>
    <w:rsid w:val="008C3EA6"/>
    <w:rsid w:val="008C47C0"/>
    <w:rsid w:val="008C6A73"/>
    <w:rsid w:val="008C6B0B"/>
    <w:rsid w:val="008C6EFF"/>
    <w:rsid w:val="008D1792"/>
    <w:rsid w:val="008D2441"/>
    <w:rsid w:val="008D2B58"/>
    <w:rsid w:val="008D7918"/>
    <w:rsid w:val="008E402F"/>
    <w:rsid w:val="008E457D"/>
    <w:rsid w:val="008E45BF"/>
    <w:rsid w:val="008E746C"/>
    <w:rsid w:val="008F0ACA"/>
    <w:rsid w:val="008F1748"/>
    <w:rsid w:val="008F2BA0"/>
    <w:rsid w:val="008F57A8"/>
    <w:rsid w:val="008F633E"/>
    <w:rsid w:val="008F674E"/>
    <w:rsid w:val="0090149E"/>
    <w:rsid w:val="00904527"/>
    <w:rsid w:val="009063A9"/>
    <w:rsid w:val="00906684"/>
    <w:rsid w:val="009079AC"/>
    <w:rsid w:val="00907C9A"/>
    <w:rsid w:val="00907FD7"/>
    <w:rsid w:val="00910761"/>
    <w:rsid w:val="00910A79"/>
    <w:rsid w:val="00911CA2"/>
    <w:rsid w:val="009127B8"/>
    <w:rsid w:val="0091483D"/>
    <w:rsid w:val="00914A43"/>
    <w:rsid w:val="00914B4C"/>
    <w:rsid w:val="0091556E"/>
    <w:rsid w:val="009166B0"/>
    <w:rsid w:val="009168FB"/>
    <w:rsid w:val="00916FB8"/>
    <w:rsid w:val="00920867"/>
    <w:rsid w:val="00920F55"/>
    <w:rsid w:val="00921B0C"/>
    <w:rsid w:val="009226DE"/>
    <w:rsid w:val="009235A2"/>
    <w:rsid w:val="00923BB5"/>
    <w:rsid w:val="009249FD"/>
    <w:rsid w:val="0092782F"/>
    <w:rsid w:val="009370D0"/>
    <w:rsid w:val="0094380C"/>
    <w:rsid w:val="00944948"/>
    <w:rsid w:val="00945AC7"/>
    <w:rsid w:val="00945C9C"/>
    <w:rsid w:val="00945D50"/>
    <w:rsid w:val="00945FB5"/>
    <w:rsid w:val="00946A6A"/>
    <w:rsid w:val="00946FC2"/>
    <w:rsid w:val="00950248"/>
    <w:rsid w:val="0095184B"/>
    <w:rsid w:val="00951ED1"/>
    <w:rsid w:val="009528E8"/>
    <w:rsid w:val="00955340"/>
    <w:rsid w:val="00956626"/>
    <w:rsid w:val="00956C42"/>
    <w:rsid w:val="00957028"/>
    <w:rsid w:val="00957E92"/>
    <w:rsid w:val="00960676"/>
    <w:rsid w:val="0096067F"/>
    <w:rsid w:val="00960F3C"/>
    <w:rsid w:val="0096331E"/>
    <w:rsid w:val="00965F0D"/>
    <w:rsid w:val="00970E59"/>
    <w:rsid w:val="009712A1"/>
    <w:rsid w:val="00972872"/>
    <w:rsid w:val="0097545B"/>
    <w:rsid w:val="00977366"/>
    <w:rsid w:val="00981BF8"/>
    <w:rsid w:val="00982069"/>
    <w:rsid w:val="00982CB5"/>
    <w:rsid w:val="009861E1"/>
    <w:rsid w:val="009910A4"/>
    <w:rsid w:val="009910C6"/>
    <w:rsid w:val="00992689"/>
    <w:rsid w:val="00993266"/>
    <w:rsid w:val="00993D95"/>
    <w:rsid w:val="00994C8C"/>
    <w:rsid w:val="00994F9B"/>
    <w:rsid w:val="009A0203"/>
    <w:rsid w:val="009A09D8"/>
    <w:rsid w:val="009A3EA3"/>
    <w:rsid w:val="009A4839"/>
    <w:rsid w:val="009A49DF"/>
    <w:rsid w:val="009A50D9"/>
    <w:rsid w:val="009A6642"/>
    <w:rsid w:val="009A67B7"/>
    <w:rsid w:val="009A6E3A"/>
    <w:rsid w:val="009B0D4D"/>
    <w:rsid w:val="009B1E16"/>
    <w:rsid w:val="009B2E0E"/>
    <w:rsid w:val="009B495C"/>
    <w:rsid w:val="009C157D"/>
    <w:rsid w:val="009C2859"/>
    <w:rsid w:val="009C2FC5"/>
    <w:rsid w:val="009C31B7"/>
    <w:rsid w:val="009C3A56"/>
    <w:rsid w:val="009C4399"/>
    <w:rsid w:val="009C4573"/>
    <w:rsid w:val="009C5296"/>
    <w:rsid w:val="009C719B"/>
    <w:rsid w:val="009C7C14"/>
    <w:rsid w:val="009D13C5"/>
    <w:rsid w:val="009D1DED"/>
    <w:rsid w:val="009D2B28"/>
    <w:rsid w:val="009D2CDC"/>
    <w:rsid w:val="009D2FE6"/>
    <w:rsid w:val="009D46D2"/>
    <w:rsid w:val="009D48A9"/>
    <w:rsid w:val="009D7895"/>
    <w:rsid w:val="009D7E14"/>
    <w:rsid w:val="009E03DA"/>
    <w:rsid w:val="009E0C2A"/>
    <w:rsid w:val="009E1637"/>
    <w:rsid w:val="009E177F"/>
    <w:rsid w:val="009E26EB"/>
    <w:rsid w:val="009E4213"/>
    <w:rsid w:val="009E4258"/>
    <w:rsid w:val="009E68AF"/>
    <w:rsid w:val="009E7312"/>
    <w:rsid w:val="009E7375"/>
    <w:rsid w:val="009F18B8"/>
    <w:rsid w:val="009F2452"/>
    <w:rsid w:val="009F5506"/>
    <w:rsid w:val="009F7A57"/>
    <w:rsid w:val="00A01BB4"/>
    <w:rsid w:val="00A03AD3"/>
    <w:rsid w:val="00A0486A"/>
    <w:rsid w:val="00A117BA"/>
    <w:rsid w:val="00A13012"/>
    <w:rsid w:val="00A13BD6"/>
    <w:rsid w:val="00A13F6B"/>
    <w:rsid w:val="00A146F8"/>
    <w:rsid w:val="00A2163E"/>
    <w:rsid w:val="00A22180"/>
    <w:rsid w:val="00A22342"/>
    <w:rsid w:val="00A22C88"/>
    <w:rsid w:val="00A23496"/>
    <w:rsid w:val="00A2476E"/>
    <w:rsid w:val="00A24B95"/>
    <w:rsid w:val="00A25C9C"/>
    <w:rsid w:val="00A278B3"/>
    <w:rsid w:val="00A30043"/>
    <w:rsid w:val="00A31197"/>
    <w:rsid w:val="00A31B78"/>
    <w:rsid w:val="00A32AC8"/>
    <w:rsid w:val="00A3310D"/>
    <w:rsid w:val="00A35062"/>
    <w:rsid w:val="00A35B43"/>
    <w:rsid w:val="00A36037"/>
    <w:rsid w:val="00A36E1A"/>
    <w:rsid w:val="00A404AC"/>
    <w:rsid w:val="00A40D15"/>
    <w:rsid w:val="00A41525"/>
    <w:rsid w:val="00A41B20"/>
    <w:rsid w:val="00A47936"/>
    <w:rsid w:val="00A51535"/>
    <w:rsid w:val="00A530DC"/>
    <w:rsid w:val="00A53460"/>
    <w:rsid w:val="00A54F1F"/>
    <w:rsid w:val="00A5675B"/>
    <w:rsid w:val="00A579F7"/>
    <w:rsid w:val="00A60160"/>
    <w:rsid w:val="00A60CBF"/>
    <w:rsid w:val="00A63286"/>
    <w:rsid w:val="00A63C21"/>
    <w:rsid w:val="00A65158"/>
    <w:rsid w:val="00A657F3"/>
    <w:rsid w:val="00A65B48"/>
    <w:rsid w:val="00A6622A"/>
    <w:rsid w:val="00A663AA"/>
    <w:rsid w:val="00A6665A"/>
    <w:rsid w:val="00A73E6F"/>
    <w:rsid w:val="00A743C8"/>
    <w:rsid w:val="00A749D9"/>
    <w:rsid w:val="00A7789A"/>
    <w:rsid w:val="00A77CAF"/>
    <w:rsid w:val="00A82FC2"/>
    <w:rsid w:val="00A848C1"/>
    <w:rsid w:val="00A84CB9"/>
    <w:rsid w:val="00A84F5B"/>
    <w:rsid w:val="00A90078"/>
    <w:rsid w:val="00A90C87"/>
    <w:rsid w:val="00A90F63"/>
    <w:rsid w:val="00A922FB"/>
    <w:rsid w:val="00A9515E"/>
    <w:rsid w:val="00A97279"/>
    <w:rsid w:val="00A97EAE"/>
    <w:rsid w:val="00AA0664"/>
    <w:rsid w:val="00AA411E"/>
    <w:rsid w:val="00AA4504"/>
    <w:rsid w:val="00AA5B83"/>
    <w:rsid w:val="00AA72C8"/>
    <w:rsid w:val="00AB02BE"/>
    <w:rsid w:val="00AB0989"/>
    <w:rsid w:val="00AB387E"/>
    <w:rsid w:val="00AB762C"/>
    <w:rsid w:val="00AB7DE5"/>
    <w:rsid w:val="00AB7E8E"/>
    <w:rsid w:val="00AC03E9"/>
    <w:rsid w:val="00AC2A1F"/>
    <w:rsid w:val="00AC3EB4"/>
    <w:rsid w:val="00AC473D"/>
    <w:rsid w:val="00AC5EA1"/>
    <w:rsid w:val="00AD0516"/>
    <w:rsid w:val="00AD0DFF"/>
    <w:rsid w:val="00AE0953"/>
    <w:rsid w:val="00AE4AB3"/>
    <w:rsid w:val="00AF22AE"/>
    <w:rsid w:val="00AF28DA"/>
    <w:rsid w:val="00B0025D"/>
    <w:rsid w:val="00B01F6D"/>
    <w:rsid w:val="00B022E7"/>
    <w:rsid w:val="00B037AF"/>
    <w:rsid w:val="00B05E30"/>
    <w:rsid w:val="00B0717F"/>
    <w:rsid w:val="00B07294"/>
    <w:rsid w:val="00B07794"/>
    <w:rsid w:val="00B10A6C"/>
    <w:rsid w:val="00B10CCD"/>
    <w:rsid w:val="00B12CFB"/>
    <w:rsid w:val="00B13946"/>
    <w:rsid w:val="00B16179"/>
    <w:rsid w:val="00B16F19"/>
    <w:rsid w:val="00B170EA"/>
    <w:rsid w:val="00B22E26"/>
    <w:rsid w:val="00B23CAE"/>
    <w:rsid w:val="00B255D3"/>
    <w:rsid w:val="00B25E41"/>
    <w:rsid w:val="00B26BFA"/>
    <w:rsid w:val="00B271ED"/>
    <w:rsid w:val="00B2795F"/>
    <w:rsid w:val="00B30BDC"/>
    <w:rsid w:val="00B30DDD"/>
    <w:rsid w:val="00B313CD"/>
    <w:rsid w:val="00B313E8"/>
    <w:rsid w:val="00B31ECB"/>
    <w:rsid w:val="00B33687"/>
    <w:rsid w:val="00B34161"/>
    <w:rsid w:val="00B364F5"/>
    <w:rsid w:val="00B36838"/>
    <w:rsid w:val="00B415E4"/>
    <w:rsid w:val="00B419D6"/>
    <w:rsid w:val="00B45946"/>
    <w:rsid w:val="00B47478"/>
    <w:rsid w:val="00B47868"/>
    <w:rsid w:val="00B47D7A"/>
    <w:rsid w:val="00B507AA"/>
    <w:rsid w:val="00B509A7"/>
    <w:rsid w:val="00B5428E"/>
    <w:rsid w:val="00B553CC"/>
    <w:rsid w:val="00B563FA"/>
    <w:rsid w:val="00B57897"/>
    <w:rsid w:val="00B6111B"/>
    <w:rsid w:val="00B61350"/>
    <w:rsid w:val="00B62A8B"/>
    <w:rsid w:val="00B67F09"/>
    <w:rsid w:val="00B742DA"/>
    <w:rsid w:val="00B748BC"/>
    <w:rsid w:val="00B761EE"/>
    <w:rsid w:val="00B76C6C"/>
    <w:rsid w:val="00B76F2B"/>
    <w:rsid w:val="00B802F9"/>
    <w:rsid w:val="00B80E8F"/>
    <w:rsid w:val="00B82213"/>
    <w:rsid w:val="00B8442F"/>
    <w:rsid w:val="00B84D95"/>
    <w:rsid w:val="00B85222"/>
    <w:rsid w:val="00B8596D"/>
    <w:rsid w:val="00B85ABE"/>
    <w:rsid w:val="00B86BC4"/>
    <w:rsid w:val="00B87D2E"/>
    <w:rsid w:val="00B914C1"/>
    <w:rsid w:val="00B92660"/>
    <w:rsid w:val="00B92D9A"/>
    <w:rsid w:val="00B931EC"/>
    <w:rsid w:val="00B93C39"/>
    <w:rsid w:val="00B93D73"/>
    <w:rsid w:val="00B940EE"/>
    <w:rsid w:val="00B94AEF"/>
    <w:rsid w:val="00B94FE1"/>
    <w:rsid w:val="00B95038"/>
    <w:rsid w:val="00B96E91"/>
    <w:rsid w:val="00BA332A"/>
    <w:rsid w:val="00BA3383"/>
    <w:rsid w:val="00BB0016"/>
    <w:rsid w:val="00BB0D86"/>
    <w:rsid w:val="00BB1031"/>
    <w:rsid w:val="00BB3EDD"/>
    <w:rsid w:val="00BB4A38"/>
    <w:rsid w:val="00BB522F"/>
    <w:rsid w:val="00BB7829"/>
    <w:rsid w:val="00BC037C"/>
    <w:rsid w:val="00BC0DF3"/>
    <w:rsid w:val="00BC2237"/>
    <w:rsid w:val="00BC353C"/>
    <w:rsid w:val="00BC38F5"/>
    <w:rsid w:val="00BC41A3"/>
    <w:rsid w:val="00BC4C58"/>
    <w:rsid w:val="00BC5068"/>
    <w:rsid w:val="00BD3FC1"/>
    <w:rsid w:val="00BD5D27"/>
    <w:rsid w:val="00BD6301"/>
    <w:rsid w:val="00BD65F5"/>
    <w:rsid w:val="00BD69B9"/>
    <w:rsid w:val="00BE0C34"/>
    <w:rsid w:val="00BE3079"/>
    <w:rsid w:val="00BE3816"/>
    <w:rsid w:val="00BE4F5B"/>
    <w:rsid w:val="00BE54A0"/>
    <w:rsid w:val="00BE582A"/>
    <w:rsid w:val="00BE606B"/>
    <w:rsid w:val="00BE7866"/>
    <w:rsid w:val="00BE7BF6"/>
    <w:rsid w:val="00BF012F"/>
    <w:rsid w:val="00BF048B"/>
    <w:rsid w:val="00BF1C4D"/>
    <w:rsid w:val="00BF4C28"/>
    <w:rsid w:val="00BF5FC1"/>
    <w:rsid w:val="00BF6BA5"/>
    <w:rsid w:val="00BF7FFB"/>
    <w:rsid w:val="00C0044B"/>
    <w:rsid w:val="00C0146D"/>
    <w:rsid w:val="00C0444B"/>
    <w:rsid w:val="00C0596C"/>
    <w:rsid w:val="00C06C6C"/>
    <w:rsid w:val="00C074FB"/>
    <w:rsid w:val="00C10348"/>
    <w:rsid w:val="00C11345"/>
    <w:rsid w:val="00C1186C"/>
    <w:rsid w:val="00C13D9D"/>
    <w:rsid w:val="00C15F98"/>
    <w:rsid w:val="00C22A53"/>
    <w:rsid w:val="00C231C2"/>
    <w:rsid w:val="00C257C6"/>
    <w:rsid w:val="00C25A1D"/>
    <w:rsid w:val="00C26BDD"/>
    <w:rsid w:val="00C30825"/>
    <w:rsid w:val="00C32598"/>
    <w:rsid w:val="00C328B6"/>
    <w:rsid w:val="00C32D9F"/>
    <w:rsid w:val="00C359D8"/>
    <w:rsid w:val="00C369CF"/>
    <w:rsid w:val="00C376A5"/>
    <w:rsid w:val="00C435DD"/>
    <w:rsid w:val="00C44542"/>
    <w:rsid w:val="00C4509D"/>
    <w:rsid w:val="00C469CB"/>
    <w:rsid w:val="00C471FF"/>
    <w:rsid w:val="00C508B5"/>
    <w:rsid w:val="00C52A11"/>
    <w:rsid w:val="00C52FA4"/>
    <w:rsid w:val="00C53717"/>
    <w:rsid w:val="00C53C13"/>
    <w:rsid w:val="00C551BF"/>
    <w:rsid w:val="00C555D8"/>
    <w:rsid w:val="00C557A0"/>
    <w:rsid w:val="00C60CAF"/>
    <w:rsid w:val="00C62931"/>
    <w:rsid w:val="00C64467"/>
    <w:rsid w:val="00C66372"/>
    <w:rsid w:val="00C713D6"/>
    <w:rsid w:val="00C71F8F"/>
    <w:rsid w:val="00C725B0"/>
    <w:rsid w:val="00C731CB"/>
    <w:rsid w:val="00C744D6"/>
    <w:rsid w:val="00C74A05"/>
    <w:rsid w:val="00C75518"/>
    <w:rsid w:val="00C76B3C"/>
    <w:rsid w:val="00C773DB"/>
    <w:rsid w:val="00C80127"/>
    <w:rsid w:val="00C8053A"/>
    <w:rsid w:val="00C831A7"/>
    <w:rsid w:val="00C83609"/>
    <w:rsid w:val="00C8511C"/>
    <w:rsid w:val="00C856E9"/>
    <w:rsid w:val="00C859C9"/>
    <w:rsid w:val="00C873CB"/>
    <w:rsid w:val="00C87B3E"/>
    <w:rsid w:val="00C90E69"/>
    <w:rsid w:val="00C912B9"/>
    <w:rsid w:val="00C932A1"/>
    <w:rsid w:val="00C93A7E"/>
    <w:rsid w:val="00C96DA3"/>
    <w:rsid w:val="00CA10BF"/>
    <w:rsid w:val="00CA1491"/>
    <w:rsid w:val="00CA176A"/>
    <w:rsid w:val="00CA2BCA"/>
    <w:rsid w:val="00CA52C1"/>
    <w:rsid w:val="00CA5CB0"/>
    <w:rsid w:val="00CA69A3"/>
    <w:rsid w:val="00CA6B0E"/>
    <w:rsid w:val="00CA7C35"/>
    <w:rsid w:val="00CB2454"/>
    <w:rsid w:val="00CB4927"/>
    <w:rsid w:val="00CB5D5E"/>
    <w:rsid w:val="00CC0BFB"/>
    <w:rsid w:val="00CC1743"/>
    <w:rsid w:val="00CC203B"/>
    <w:rsid w:val="00CC25E6"/>
    <w:rsid w:val="00CC2A3B"/>
    <w:rsid w:val="00CC43CC"/>
    <w:rsid w:val="00CC4F7C"/>
    <w:rsid w:val="00CC5F77"/>
    <w:rsid w:val="00CC611E"/>
    <w:rsid w:val="00CC6E5E"/>
    <w:rsid w:val="00CD6607"/>
    <w:rsid w:val="00CD7EC4"/>
    <w:rsid w:val="00CE053E"/>
    <w:rsid w:val="00CE07FB"/>
    <w:rsid w:val="00CE0AB9"/>
    <w:rsid w:val="00CE0CE6"/>
    <w:rsid w:val="00CE1C86"/>
    <w:rsid w:val="00CE47C0"/>
    <w:rsid w:val="00CE6E20"/>
    <w:rsid w:val="00CE7379"/>
    <w:rsid w:val="00CE7DFE"/>
    <w:rsid w:val="00CF1E55"/>
    <w:rsid w:val="00CF5E48"/>
    <w:rsid w:val="00CF5F2B"/>
    <w:rsid w:val="00CF60C4"/>
    <w:rsid w:val="00CF6455"/>
    <w:rsid w:val="00CF6938"/>
    <w:rsid w:val="00D004F8"/>
    <w:rsid w:val="00D02113"/>
    <w:rsid w:val="00D035AE"/>
    <w:rsid w:val="00D05682"/>
    <w:rsid w:val="00D05FB9"/>
    <w:rsid w:val="00D07063"/>
    <w:rsid w:val="00D10C29"/>
    <w:rsid w:val="00D14B4D"/>
    <w:rsid w:val="00D168C8"/>
    <w:rsid w:val="00D16CE7"/>
    <w:rsid w:val="00D16FEF"/>
    <w:rsid w:val="00D176D0"/>
    <w:rsid w:val="00D20122"/>
    <w:rsid w:val="00D23A14"/>
    <w:rsid w:val="00D3056F"/>
    <w:rsid w:val="00D34165"/>
    <w:rsid w:val="00D34E49"/>
    <w:rsid w:val="00D350E2"/>
    <w:rsid w:val="00D354E7"/>
    <w:rsid w:val="00D35AC8"/>
    <w:rsid w:val="00D3788B"/>
    <w:rsid w:val="00D405DA"/>
    <w:rsid w:val="00D42600"/>
    <w:rsid w:val="00D475D1"/>
    <w:rsid w:val="00D510A4"/>
    <w:rsid w:val="00D606C2"/>
    <w:rsid w:val="00D60950"/>
    <w:rsid w:val="00D61D61"/>
    <w:rsid w:val="00D6274D"/>
    <w:rsid w:val="00D62795"/>
    <w:rsid w:val="00D63881"/>
    <w:rsid w:val="00D63EC4"/>
    <w:rsid w:val="00D64EE9"/>
    <w:rsid w:val="00D65328"/>
    <w:rsid w:val="00D67A6A"/>
    <w:rsid w:val="00D700EB"/>
    <w:rsid w:val="00D750F3"/>
    <w:rsid w:val="00D76164"/>
    <w:rsid w:val="00D764F0"/>
    <w:rsid w:val="00D77E51"/>
    <w:rsid w:val="00D83168"/>
    <w:rsid w:val="00D8585C"/>
    <w:rsid w:val="00D8718B"/>
    <w:rsid w:val="00D908D5"/>
    <w:rsid w:val="00D931B3"/>
    <w:rsid w:val="00D95DA3"/>
    <w:rsid w:val="00D96685"/>
    <w:rsid w:val="00D96E90"/>
    <w:rsid w:val="00DA034B"/>
    <w:rsid w:val="00DA0B86"/>
    <w:rsid w:val="00DA0BBC"/>
    <w:rsid w:val="00DA0D9D"/>
    <w:rsid w:val="00DA0FF5"/>
    <w:rsid w:val="00DA2BB7"/>
    <w:rsid w:val="00DA3E28"/>
    <w:rsid w:val="00DA5854"/>
    <w:rsid w:val="00DA5AF7"/>
    <w:rsid w:val="00DA676A"/>
    <w:rsid w:val="00DA6F05"/>
    <w:rsid w:val="00DA77DA"/>
    <w:rsid w:val="00DA785B"/>
    <w:rsid w:val="00DB0D6E"/>
    <w:rsid w:val="00DB19A9"/>
    <w:rsid w:val="00DB1A34"/>
    <w:rsid w:val="00DB2AFA"/>
    <w:rsid w:val="00DB3DCC"/>
    <w:rsid w:val="00DB5FAE"/>
    <w:rsid w:val="00DB6430"/>
    <w:rsid w:val="00DC1B2B"/>
    <w:rsid w:val="00DC1F2B"/>
    <w:rsid w:val="00DC291B"/>
    <w:rsid w:val="00DC2BBB"/>
    <w:rsid w:val="00DC3196"/>
    <w:rsid w:val="00DC74A9"/>
    <w:rsid w:val="00DC7B15"/>
    <w:rsid w:val="00DC7F57"/>
    <w:rsid w:val="00DD0195"/>
    <w:rsid w:val="00DD01EF"/>
    <w:rsid w:val="00DD1244"/>
    <w:rsid w:val="00DD4024"/>
    <w:rsid w:val="00DE00B4"/>
    <w:rsid w:val="00DE3F15"/>
    <w:rsid w:val="00DE444B"/>
    <w:rsid w:val="00DE4576"/>
    <w:rsid w:val="00DE5510"/>
    <w:rsid w:val="00DF004E"/>
    <w:rsid w:val="00DF06CF"/>
    <w:rsid w:val="00DF0761"/>
    <w:rsid w:val="00DF1E06"/>
    <w:rsid w:val="00DF2562"/>
    <w:rsid w:val="00DF2F05"/>
    <w:rsid w:val="00DF3E48"/>
    <w:rsid w:val="00DF48CA"/>
    <w:rsid w:val="00DF5130"/>
    <w:rsid w:val="00DF54A7"/>
    <w:rsid w:val="00DF5792"/>
    <w:rsid w:val="00DF72BA"/>
    <w:rsid w:val="00E003C7"/>
    <w:rsid w:val="00E03359"/>
    <w:rsid w:val="00E04402"/>
    <w:rsid w:val="00E05A87"/>
    <w:rsid w:val="00E05C67"/>
    <w:rsid w:val="00E0600A"/>
    <w:rsid w:val="00E10449"/>
    <w:rsid w:val="00E110D6"/>
    <w:rsid w:val="00E11CC2"/>
    <w:rsid w:val="00E11F96"/>
    <w:rsid w:val="00E120AE"/>
    <w:rsid w:val="00E136E4"/>
    <w:rsid w:val="00E13727"/>
    <w:rsid w:val="00E13C33"/>
    <w:rsid w:val="00E1493F"/>
    <w:rsid w:val="00E2403C"/>
    <w:rsid w:val="00E24457"/>
    <w:rsid w:val="00E24B0C"/>
    <w:rsid w:val="00E31C2C"/>
    <w:rsid w:val="00E33D0B"/>
    <w:rsid w:val="00E421E1"/>
    <w:rsid w:val="00E43B23"/>
    <w:rsid w:val="00E45112"/>
    <w:rsid w:val="00E462BD"/>
    <w:rsid w:val="00E467CA"/>
    <w:rsid w:val="00E467FA"/>
    <w:rsid w:val="00E471D4"/>
    <w:rsid w:val="00E478C3"/>
    <w:rsid w:val="00E520F0"/>
    <w:rsid w:val="00E54286"/>
    <w:rsid w:val="00E547C3"/>
    <w:rsid w:val="00E559D6"/>
    <w:rsid w:val="00E56274"/>
    <w:rsid w:val="00E562D3"/>
    <w:rsid w:val="00E60C6E"/>
    <w:rsid w:val="00E633F9"/>
    <w:rsid w:val="00E636CD"/>
    <w:rsid w:val="00E63AE3"/>
    <w:rsid w:val="00E65AF8"/>
    <w:rsid w:val="00E67D06"/>
    <w:rsid w:val="00E80BD3"/>
    <w:rsid w:val="00E850F7"/>
    <w:rsid w:val="00E910CE"/>
    <w:rsid w:val="00E91F64"/>
    <w:rsid w:val="00E93F11"/>
    <w:rsid w:val="00E967F2"/>
    <w:rsid w:val="00EA06B0"/>
    <w:rsid w:val="00EA1332"/>
    <w:rsid w:val="00EA216F"/>
    <w:rsid w:val="00EA2A6E"/>
    <w:rsid w:val="00EA40BE"/>
    <w:rsid w:val="00EA4DF0"/>
    <w:rsid w:val="00EB0158"/>
    <w:rsid w:val="00EB04E6"/>
    <w:rsid w:val="00EB0CA8"/>
    <w:rsid w:val="00EB13C3"/>
    <w:rsid w:val="00EB195B"/>
    <w:rsid w:val="00EB19B2"/>
    <w:rsid w:val="00EB27F4"/>
    <w:rsid w:val="00EB322F"/>
    <w:rsid w:val="00EB3EE3"/>
    <w:rsid w:val="00EC0F75"/>
    <w:rsid w:val="00EC1146"/>
    <w:rsid w:val="00EC1BF5"/>
    <w:rsid w:val="00EC2746"/>
    <w:rsid w:val="00EC2E57"/>
    <w:rsid w:val="00EC49D3"/>
    <w:rsid w:val="00EC4ED5"/>
    <w:rsid w:val="00EC6FD1"/>
    <w:rsid w:val="00ED0202"/>
    <w:rsid w:val="00ED0BB1"/>
    <w:rsid w:val="00ED298F"/>
    <w:rsid w:val="00ED352E"/>
    <w:rsid w:val="00ED42A0"/>
    <w:rsid w:val="00ED4B0B"/>
    <w:rsid w:val="00ED5416"/>
    <w:rsid w:val="00ED6A39"/>
    <w:rsid w:val="00EE0A2A"/>
    <w:rsid w:val="00EE0DCD"/>
    <w:rsid w:val="00EE107A"/>
    <w:rsid w:val="00EE2FD5"/>
    <w:rsid w:val="00EE389E"/>
    <w:rsid w:val="00EE42E6"/>
    <w:rsid w:val="00EE6BE3"/>
    <w:rsid w:val="00EF0473"/>
    <w:rsid w:val="00EF0A91"/>
    <w:rsid w:val="00EF1C31"/>
    <w:rsid w:val="00EF31E3"/>
    <w:rsid w:val="00EF3420"/>
    <w:rsid w:val="00F01D91"/>
    <w:rsid w:val="00F05252"/>
    <w:rsid w:val="00F05C50"/>
    <w:rsid w:val="00F07C9E"/>
    <w:rsid w:val="00F07C9F"/>
    <w:rsid w:val="00F07CD6"/>
    <w:rsid w:val="00F10940"/>
    <w:rsid w:val="00F117FD"/>
    <w:rsid w:val="00F127D5"/>
    <w:rsid w:val="00F13976"/>
    <w:rsid w:val="00F14C51"/>
    <w:rsid w:val="00F15A18"/>
    <w:rsid w:val="00F15D24"/>
    <w:rsid w:val="00F16766"/>
    <w:rsid w:val="00F2042D"/>
    <w:rsid w:val="00F21863"/>
    <w:rsid w:val="00F2240B"/>
    <w:rsid w:val="00F235C0"/>
    <w:rsid w:val="00F251D4"/>
    <w:rsid w:val="00F252A6"/>
    <w:rsid w:val="00F25A3B"/>
    <w:rsid w:val="00F2643D"/>
    <w:rsid w:val="00F270B6"/>
    <w:rsid w:val="00F27973"/>
    <w:rsid w:val="00F30378"/>
    <w:rsid w:val="00F30453"/>
    <w:rsid w:val="00F32517"/>
    <w:rsid w:val="00F33C13"/>
    <w:rsid w:val="00F340D8"/>
    <w:rsid w:val="00F36E96"/>
    <w:rsid w:val="00F42CCC"/>
    <w:rsid w:val="00F503C9"/>
    <w:rsid w:val="00F518C7"/>
    <w:rsid w:val="00F5469D"/>
    <w:rsid w:val="00F551CA"/>
    <w:rsid w:val="00F5578F"/>
    <w:rsid w:val="00F56B5A"/>
    <w:rsid w:val="00F60E43"/>
    <w:rsid w:val="00F61D0B"/>
    <w:rsid w:val="00F62290"/>
    <w:rsid w:val="00F63CED"/>
    <w:rsid w:val="00F64D53"/>
    <w:rsid w:val="00F66071"/>
    <w:rsid w:val="00F704DE"/>
    <w:rsid w:val="00F71362"/>
    <w:rsid w:val="00F72CE2"/>
    <w:rsid w:val="00F74A0C"/>
    <w:rsid w:val="00F756A9"/>
    <w:rsid w:val="00F77AAE"/>
    <w:rsid w:val="00F80238"/>
    <w:rsid w:val="00F826BE"/>
    <w:rsid w:val="00F82E64"/>
    <w:rsid w:val="00F90C94"/>
    <w:rsid w:val="00F9154E"/>
    <w:rsid w:val="00F936E5"/>
    <w:rsid w:val="00F96125"/>
    <w:rsid w:val="00F96A35"/>
    <w:rsid w:val="00FA016D"/>
    <w:rsid w:val="00FA093C"/>
    <w:rsid w:val="00FA0A6B"/>
    <w:rsid w:val="00FA13F3"/>
    <w:rsid w:val="00FA5C46"/>
    <w:rsid w:val="00FB0178"/>
    <w:rsid w:val="00FB134A"/>
    <w:rsid w:val="00FB232D"/>
    <w:rsid w:val="00FB2DA6"/>
    <w:rsid w:val="00FB4CEA"/>
    <w:rsid w:val="00FB5B92"/>
    <w:rsid w:val="00FB68AB"/>
    <w:rsid w:val="00FB6C4C"/>
    <w:rsid w:val="00FB7187"/>
    <w:rsid w:val="00FB7676"/>
    <w:rsid w:val="00FC4E32"/>
    <w:rsid w:val="00FC6F63"/>
    <w:rsid w:val="00FC7063"/>
    <w:rsid w:val="00FC7783"/>
    <w:rsid w:val="00FC7B96"/>
    <w:rsid w:val="00FD0548"/>
    <w:rsid w:val="00FD0DB0"/>
    <w:rsid w:val="00FD2251"/>
    <w:rsid w:val="00FD3758"/>
    <w:rsid w:val="00FD7FF2"/>
    <w:rsid w:val="00FE2C0B"/>
    <w:rsid w:val="00FE4B22"/>
    <w:rsid w:val="00FE5C8C"/>
    <w:rsid w:val="00FE6FFA"/>
    <w:rsid w:val="00FF4852"/>
    <w:rsid w:val="00FF63B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E9A"/>
  </w:style>
  <w:style w:type="paragraph" w:styleId="Heading1">
    <w:name w:val="heading 1"/>
    <w:basedOn w:val="Normal"/>
    <w:next w:val="Normal"/>
    <w:link w:val="Heading1Char"/>
    <w:uiPriority w:val="9"/>
    <w:qFormat/>
    <w:rsid w:val="00A530DC"/>
    <w:pPr>
      <w:keepNext/>
      <w:keepLines/>
      <w:spacing w:before="240" w:after="0"/>
      <w:outlineLvl w:val="0"/>
    </w:pPr>
    <w:rPr>
      <w:rFonts w:ascii="Cambria" w:eastAsiaTheme="majorEastAsia" w:hAnsi="Cambria" w:cstheme="majorBidi"/>
      <w:b/>
      <w:color w:val="000000" w:themeColor="text1"/>
      <w:sz w:val="24"/>
      <w:szCs w:val="32"/>
    </w:rPr>
  </w:style>
  <w:style w:type="paragraph" w:styleId="Heading2">
    <w:name w:val="heading 2"/>
    <w:basedOn w:val="Normal"/>
    <w:next w:val="Normal"/>
    <w:link w:val="Heading2Char"/>
    <w:uiPriority w:val="99"/>
    <w:qFormat/>
    <w:rsid w:val="00F21863"/>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F21863"/>
    <w:rPr>
      <w:rFonts w:ascii="Cambria" w:eastAsia="Times New Roman" w:hAnsi="Cambria" w:cs="Times New Roman"/>
      <w:b/>
      <w:bCs/>
      <w:sz w:val="24"/>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A530DC"/>
    <w:rPr>
      <w:rFonts w:ascii="Cambria" w:eastAsiaTheme="majorEastAsia" w:hAnsi="Cambria" w:cstheme="majorBidi"/>
      <w:b/>
      <w:color w:val="000000" w:themeColor="text1"/>
      <w:sz w:val="24"/>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59"/>
    <w:rsid w:val="000D109E"/>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Strong">
    <w:name w:val="Strong"/>
    <w:basedOn w:val="DefaultParagraphFont"/>
    <w:uiPriority w:val="22"/>
    <w:qFormat/>
    <w:rsid w:val="00191093"/>
    <w:rPr>
      <w:b/>
      <w:bCs/>
    </w:rPr>
  </w:style>
  <w:style w:type="paragraph" w:styleId="TOCHeading">
    <w:name w:val="TOC Heading"/>
    <w:basedOn w:val="Heading1"/>
    <w:next w:val="Normal"/>
    <w:uiPriority w:val="39"/>
    <w:semiHidden/>
    <w:unhideWhenUsed/>
    <w:qFormat/>
    <w:rsid w:val="0039308F"/>
    <w:pPr>
      <w:spacing w:before="480" w:line="276" w:lineRule="auto"/>
      <w:outlineLvl w:val="9"/>
    </w:pPr>
    <w:rPr>
      <w:rFonts w:asciiTheme="majorHAnsi" w:hAnsiTheme="majorHAnsi"/>
      <w:bCs/>
      <w:color w:val="2E74B5" w:themeColor="accent1" w:themeShade="BF"/>
      <w:sz w:val="28"/>
      <w:szCs w:val="28"/>
      <w:lang w:val="en-US"/>
    </w:rPr>
  </w:style>
  <w:style w:type="paragraph" w:styleId="TOC1">
    <w:name w:val="toc 1"/>
    <w:basedOn w:val="Normal"/>
    <w:next w:val="Normal"/>
    <w:autoRedefine/>
    <w:uiPriority w:val="39"/>
    <w:unhideWhenUsed/>
    <w:rsid w:val="0039308F"/>
    <w:pPr>
      <w:spacing w:after="100"/>
    </w:pPr>
  </w:style>
  <w:style w:type="paragraph" w:styleId="TOC2">
    <w:name w:val="toc 2"/>
    <w:basedOn w:val="Normal"/>
    <w:next w:val="Normal"/>
    <w:autoRedefine/>
    <w:uiPriority w:val="39"/>
    <w:unhideWhenUsed/>
    <w:rsid w:val="0039308F"/>
    <w:pPr>
      <w:spacing w:after="100"/>
      <w:ind w:left="220"/>
    </w:pPr>
  </w:style>
  <w:style w:type="paragraph" w:styleId="BodyTextIndent">
    <w:name w:val="Body Text Indent"/>
    <w:basedOn w:val="Normal"/>
    <w:link w:val="BodyTextIndentChar"/>
    <w:rsid w:val="007C07D1"/>
    <w:pPr>
      <w:spacing w:after="0" w:line="240" w:lineRule="auto"/>
      <w:ind w:left="360"/>
    </w:pPr>
    <w:rPr>
      <w:rFonts w:ascii="Arial" w:eastAsia="Times New Roman" w:hAnsi="Arial" w:cs="Arial"/>
      <w:sz w:val="20"/>
      <w:szCs w:val="24"/>
      <w:lang w:eastAsia="hr-HR"/>
    </w:rPr>
  </w:style>
  <w:style w:type="character" w:customStyle="1" w:styleId="BodyTextIndentChar">
    <w:name w:val="Body Text Indent Char"/>
    <w:basedOn w:val="DefaultParagraphFont"/>
    <w:link w:val="BodyTextIndent"/>
    <w:rsid w:val="007C07D1"/>
    <w:rPr>
      <w:rFonts w:ascii="Arial" w:eastAsia="Times New Roman" w:hAnsi="Arial" w:cs="Arial"/>
      <w:sz w:val="20"/>
      <w:szCs w:val="24"/>
      <w:lang w:eastAsia="hr-HR"/>
    </w:rPr>
  </w:style>
</w:styles>
</file>

<file path=word/webSettings.xml><?xml version="1.0" encoding="utf-8"?>
<w:webSettings xmlns:r="http://schemas.openxmlformats.org/officeDocument/2006/relationships" xmlns:w="http://schemas.openxmlformats.org/wordprocessingml/2006/main">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754397830">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97296230">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43047942">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450080629">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79826707">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33633839">
      <w:bodyDiv w:val="1"/>
      <w:marLeft w:val="0"/>
      <w:marRight w:val="0"/>
      <w:marTop w:val="0"/>
      <w:marBottom w:val="0"/>
      <w:divBdr>
        <w:top w:val="none" w:sz="0" w:space="0" w:color="auto"/>
        <w:left w:val="none" w:sz="0" w:space="0" w:color="auto"/>
        <w:bottom w:val="none" w:sz="0" w:space="0" w:color="auto"/>
        <w:right w:val="none" w:sz="0" w:space="0" w:color="auto"/>
      </w:divBdr>
    </w:div>
    <w:div w:id="1647969559">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71731889">
      <w:bodyDiv w:val="1"/>
      <w:marLeft w:val="0"/>
      <w:marRight w:val="0"/>
      <w:marTop w:val="0"/>
      <w:marBottom w:val="0"/>
      <w:divBdr>
        <w:top w:val="none" w:sz="0" w:space="0" w:color="auto"/>
        <w:left w:val="none" w:sz="0" w:space="0" w:color="auto"/>
        <w:bottom w:val="none" w:sz="0" w:space="0" w:color="auto"/>
        <w:right w:val="none" w:sz="0" w:space="0" w:color="auto"/>
      </w:divBdr>
    </w:div>
    <w:div w:id="2082210067">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45671-2C39-4F29-A4A6-2D5FF44A0F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1173</TotalTime>
  <Pages>21</Pages>
  <Words>4858</Words>
  <Characters>27692</Characters>
  <Application>Microsoft Office Word</Application>
  <DocSecurity>0</DocSecurity>
  <Lines>230</Lines>
  <Paragraphs>64</Paragraphs>
  <ScaleCrop>false</ScaleCrop>
  <HeadingPairs>
    <vt:vector size="6" baseType="variant">
      <vt:variant>
        <vt:lpstr>Title</vt:lpstr>
      </vt:variant>
      <vt:variant>
        <vt:i4>1</vt:i4>
      </vt:variant>
      <vt:variant>
        <vt:lpstr>Naslov</vt:lpstr>
      </vt:variant>
      <vt:variant>
        <vt:i4>1</vt:i4>
      </vt:variant>
      <vt:variant>
        <vt:lpstr>Naslovi</vt:lpstr>
      </vt:variant>
      <vt:variant>
        <vt:i4>11</vt:i4>
      </vt:variant>
    </vt:vector>
  </HeadingPairs>
  <TitlesOfParts>
    <vt:vector size="13" baseType="lpstr">
      <vt:lpstr/>
      <vt:lpstr/>
      <vt:lpstr>    Za vrijeme roka za dostavu ponuda gospodarski subjekti mogu zahtijevati dodatne </vt:lpstr>
      <vt:lpstr>    </vt:lpstr>
      <vt:lpstr>    Pod uvjetom da je zahtjev dostavljen pravodobno, Naručitelj je obvezan odgovor s</vt:lpstr>
      <vt:lpstr>    </vt:lpstr>
      <vt:lpstr>    Zahtjev je pravodoban ako je dostavljen Naručitelju najkasnije tijekom XX dana p</vt:lpstr>
      <vt:lpstr>    </vt:lpstr>
      <vt:lpstr>    Ako iz bilo kojeg razloga pojašnjenje nije objavljeno najkasnije tijekom petog d</vt:lpstr>
      <vt:lpstr>    </vt:lpstr>
      <vt:lpstr>    Ako Naručitelj za vrijeme roka za dostavu ponuda mijenja dokumentaciju, osigurat</vt:lpstr>
      <vt:lpstr>OBAVEZNI RAZLOZI ISKLJUČENJA PONUDITELJA </vt:lpstr>
      <vt:lpstr/>
    </vt:vector>
  </TitlesOfParts>
  <Company>PRO-KLIMA</Company>
  <LinksUpToDate>false</LinksUpToDate>
  <CharactersWithSpaces>32486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HGrajner</cp:lastModifiedBy>
  <cp:revision>199</cp:revision>
  <cp:lastPrinted>2017-03-15T13:18:00Z</cp:lastPrinted>
  <dcterms:created xsi:type="dcterms:W3CDTF">2016-07-28T09:36:00Z</dcterms:created>
  <dcterms:modified xsi:type="dcterms:W3CDTF">2017-03-15T13:41:00Z</dcterms:modified>
</cp:coreProperties>
</file>